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right="160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600" w:lineRule="exact"/>
        <w:ind w:right="160"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拟聘人员名单</w:t>
      </w:r>
    </w:p>
    <w:p>
      <w:pPr>
        <w:spacing w:line="600" w:lineRule="exact"/>
        <w:ind w:right="160" w:firstLine="640" w:firstLineChars="200"/>
        <w:jc w:val="right"/>
        <w:rPr>
          <w:rFonts w:hint="eastAsia" w:ascii="仿宋_GB2312" w:eastAsia="仿宋_GB2312"/>
          <w:sz w:val="32"/>
          <w:szCs w:val="32"/>
        </w:rPr>
      </w:pPr>
    </w:p>
    <w:tbl>
      <w:tblPr>
        <w:tblStyle w:val="5"/>
        <w:tblW w:w="911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6"/>
        <w:gridCol w:w="1056"/>
        <w:gridCol w:w="1192"/>
        <w:gridCol w:w="1215"/>
        <w:gridCol w:w="1580"/>
        <w:gridCol w:w="1430"/>
        <w:gridCol w:w="20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序号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姓名</w:t>
            </w: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出生年月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学历</w:t>
            </w:r>
          </w:p>
          <w:p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学位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专业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专业技术资格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拟聘单位及职务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贾系群</w:t>
            </w: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1970.06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本科</w:t>
            </w:r>
          </w:p>
          <w:p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硕士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儿科医学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主任医师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龙华区</w:t>
            </w:r>
            <w:r>
              <w:rPr>
                <w:rFonts w:hint="eastAsia" w:ascii="宋体" w:hAnsi="宋体"/>
                <w:szCs w:val="21"/>
                <w:lang w:eastAsia="zh-CN"/>
              </w:rPr>
              <w:t>中心医院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儿科主任医师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刘月明</w:t>
            </w: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1974.01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研究生</w:t>
            </w:r>
          </w:p>
          <w:p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博士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外科学（烧伤）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主任医师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龙华区</w:t>
            </w:r>
            <w:r>
              <w:rPr>
                <w:rFonts w:hint="eastAsia" w:ascii="宋体" w:hAnsi="宋体"/>
                <w:szCs w:val="21"/>
                <w:lang w:eastAsia="zh-CN"/>
              </w:rPr>
              <w:t>中心</w:t>
            </w:r>
            <w:r>
              <w:rPr>
                <w:rFonts w:hint="eastAsia" w:ascii="宋体" w:hAnsi="宋体"/>
                <w:szCs w:val="21"/>
              </w:rPr>
              <w:t>医院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烧伤整形科主任医师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旷昕</w:t>
            </w: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1971.10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研究生</w:t>
            </w:r>
          </w:p>
          <w:p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博士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麻醉学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主任医师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龙华区</w:t>
            </w:r>
            <w:r>
              <w:rPr>
                <w:rFonts w:hint="eastAsia" w:ascii="宋体" w:hAnsi="宋体"/>
                <w:szCs w:val="21"/>
                <w:lang w:eastAsia="zh-CN"/>
              </w:rPr>
              <w:t>人民</w:t>
            </w:r>
            <w:r>
              <w:rPr>
                <w:rFonts w:hint="eastAsia" w:ascii="宋体" w:hAnsi="宋体"/>
                <w:szCs w:val="21"/>
              </w:rPr>
              <w:t>医院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麻醉科学科带头人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吴家文</w:t>
            </w: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1980.12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研究生</w:t>
            </w:r>
          </w:p>
          <w:p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博士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外科学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主任医师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龙华区人民医院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脊柱外科技术骨干</w:t>
            </w:r>
          </w:p>
        </w:tc>
      </w:tr>
    </w:tbl>
    <w:p/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4D7840"/>
    <w:rsid w:val="087E0909"/>
    <w:rsid w:val="0D701CCF"/>
    <w:rsid w:val="0E1A1E2C"/>
    <w:rsid w:val="2510710A"/>
    <w:rsid w:val="25A423C8"/>
    <w:rsid w:val="3E1D3650"/>
    <w:rsid w:val="3E825FC2"/>
    <w:rsid w:val="42DD67AC"/>
    <w:rsid w:val="44141117"/>
    <w:rsid w:val="4A504CF8"/>
    <w:rsid w:val="4F706B09"/>
    <w:rsid w:val="59595143"/>
    <w:rsid w:val="5E125EA6"/>
    <w:rsid w:val="61F945FE"/>
    <w:rsid w:val="67FC40AA"/>
    <w:rsid w:val="6BB005B2"/>
    <w:rsid w:val="73BD4414"/>
    <w:rsid w:val="755C5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黎凯然</cp:lastModifiedBy>
  <dcterms:modified xsi:type="dcterms:W3CDTF">2020-07-28T07:57:23Z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