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龙华街道湖长名单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left"/>
        <w:rPr>
          <w:rFonts w:ascii="黑体" w:hAnsi="黑体" w:eastAsia="黑体" w:cs="黑体"/>
          <w:color w:val="000000" w:themeColor="text1"/>
          <w:kern w:val="0"/>
          <w:sz w:val="24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rPr>
          <w:rFonts w:ascii="黑体" w:hAnsi="黑体" w:eastAsia="黑体" w:cs="黑体"/>
          <w:color w:val="000000" w:themeColor="text1"/>
          <w:kern w:val="0"/>
          <w:sz w:val="24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4"/>
        </w:rPr>
        <w:t>街道总湖长：街道党工委书记  王汝津</w:t>
      </w:r>
      <w:r>
        <w:rPr>
          <w:rFonts w:hint="eastAsia" w:ascii="黑体" w:hAnsi="黑体" w:eastAsia="黑体" w:cs="黑体"/>
          <w:color w:val="000000" w:themeColor="text1"/>
          <w:kern w:val="0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000000" w:themeColor="text1"/>
          <w:kern w:val="0"/>
          <w:sz w:val="24"/>
        </w:rPr>
        <w:t xml:space="preserve">               </w:t>
      </w:r>
      <w:r>
        <w:rPr>
          <w:rFonts w:hint="eastAsia" w:ascii="黑体" w:hAnsi="黑体" w:eastAsia="黑体" w:cs="黑体"/>
          <w:color w:val="000000" w:themeColor="text1"/>
          <w:kern w:val="0"/>
          <w:sz w:val="24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color w:val="000000" w:themeColor="text1"/>
          <w:kern w:val="0"/>
          <w:sz w:val="24"/>
        </w:rPr>
        <w:t xml:space="preserve">街道副总湖长：街道党工委副书记、办事处主任  刘文富 </w:t>
      </w:r>
    </w:p>
    <w:tbl>
      <w:tblPr>
        <w:tblStyle w:val="6"/>
        <w:tblW w:w="137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2"/>
        <w:gridCol w:w="2167"/>
        <w:gridCol w:w="2268"/>
        <w:gridCol w:w="3118"/>
        <w:gridCol w:w="1276"/>
        <w:gridCol w:w="3260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tblHeader/>
        </w:trPr>
        <w:tc>
          <w:tcPr>
            <w:tcW w:w="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</w:rPr>
              <w:t>水体名称</w:t>
            </w: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</w:rPr>
              <w:t>所在位置</w:t>
            </w: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</w:rPr>
              <w:t>街道级湖长</w:t>
            </w: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</w:rPr>
              <w:t>社区级湖长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tblHeader/>
        </w:trPr>
        <w:tc>
          <w:tcPr>
            <w:tcW w:w="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</w:rPr>
              <w:t>职务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黑体" w:eastAsia="黑体" w:cs="仿宋_GB2312"/>
                <w:color w:val="000000" w:themeColor="text1"/>
                <w:sz w:val="22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22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清湖东一巷排水明渠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清湖东一巷1栋至东北门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清湖社区老村东113号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老村东113号屋后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清湖社区老村东142号屋后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清湖老村东142号屋后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清湖社区老村东142号屋旁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清湖老村东142号屋旁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清湖社区老村东145号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清湖老村东145号屋后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清湖老村166栋房子右侧排水沟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清湖老村东166号屋右侧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清湖老村101栋房子排水沟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清湖老村东101号屋右侧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清湖老村东102房右侧排水沟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清湖老村东102号屋右侧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清湖老村东104房右侧排水沟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清湖老村东104号屋右侧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清湖老村东112房后排水沟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清湖老村东112号屋后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清湖老村东114房后排水沟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清湖老村东114号屋后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清湖老村东106右侧排水沟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清湖老村东106号屋后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清湖老村东95前排水沟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清湖老村东95号屋前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清湖老村东95栋排水沟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清湖老村东95号屋右侧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清湖老村东98栋排水沟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清湖老村东98号屋右侧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清湖老村东89栋排水沟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清湖老村东89号屋右侧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清湖老村东65栋门前排水沟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清湖老村东65号屋前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清湖老村东10栋排水沟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清湖老村东10号屋前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清湖老村东55栋排水沟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清湖老村东55号屋前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大浪河河背工业路桥上游左岸排水渠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大浪河河背工业路桥上游左岸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街道党工委副书记、人大工委主任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谢蔚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华联社区党委书记、工作站站长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张灵华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龙观路机荷高速桥下排水沟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龙观路机荷高速桥下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丁鸿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清华社区党委书记、工作站站长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鲁黎明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梅观高速清湖工业园排水沟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梅观高速清湖工业园段（深圳特检院龙华分部附近）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街道党工委委员、组织部部长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龙雄辉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清湖社区党委书记、工作站站长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张赞国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梅观高速贝尔路出口处排水沟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梅观高速贝尔路出口处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街道办事处副主任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黄锦荣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油松社区党委书记、工作站站长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游家青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华明路北龙马新村排水渠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华明路北龙马新村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街道办事处副主任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张顺锋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玉翠社区党委书记、工作站站长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杨高彬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梅观高速贝尔路出口处排水沟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梅观高速贝尔路出口处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街道办事处副主任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黄锦荣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油松社区党委书记、工作站站长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游家青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龙观路三联社区健康服务中心后面排水沟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龙观路三联社区健康服务中心后面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街道党工委委员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苏文强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三联社区党委书记、工作站站长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张凯文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下油松老村6号门前排水沟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下油松老村6号门前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街道办事处副主任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涂万虎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松和社区工作站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  <w:lang w:eastAsia="zh-CN"/>
              </w:rPr>
              <w:t>负责人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邱胜根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下油松老村38号门前排水沟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下油松老村38号门前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街道办事处副主任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涂万虎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松和社区工作站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  <w:lang w:eastAsia="zh-CN"/>
              </w:rPr>
              <w:t>负责人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邱胜根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高玉路（德修武馆）明沟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高玉路德修武馆附近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街道办事处副主任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张顺锋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玉翠社区党委书记、工作站站长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杨高彬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富荣电子有限公司东北侧排水沟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/>
                <w:color w:val="000000" w:themeColor="text1"/>
                <w:sz w:val="22"/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</w:rPr>
              <w:t>富联工业园富荣电子有限公司东北侧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街道办事处副主任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张顺锋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玉翠社区党委书记、工作站站长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color w:val="000000" w:themeColor="text1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2"/>
              </w:rPr>
              <w:t>杨高彬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rPr>
          <w:color w:val="000000" w:themeColor="text1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type="linesAndChars" w:linePitch="312" w:charSpace="0"/>
        </w:sect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黑体" w:eastAsia="黑体" w:cs="仿宋_GB2312"/>
          <w:sz w:val="32"/>
          <w:szCs w:val="32"/>
        </w:rPr>
      </w:pPr>
    </w:p>
    <w:p>
      <w:pPr>
        <w:ind w:left="0" w:leftChars="0" w:firstLine="0" w:firstLineChars="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公开方式：</w:t>
      </w:r>
      <w:r>
        <w:rPr>
          <w:rFonts w:hint="eastAsia" w:ascii="黑体" w:eastAsia="黑体" w:cs="仿宋_GB2312"/>
          <w:sz w:val="32"/>
          <w:szCs w:val="32"/>
          <w:lang w:eastAsia="zh-CN"/>
        </w:rPr>
        <w:t>主动</w:t>
      </w:r>
      <w:r>
        <w:rPr>
          <w:rFonts w:hint="eastAsia" w:ascii="黑体" w:eastAsia="黑体" w:cs="仿宋_GB2312"/>
          <w:sz w:val="32"/>
          <w:szCs w:val="32"/>
        </w:rPr>
        <w:t>公开</w:t>
      </w:r>
    </w:p>
    <w:p>
      <w:pPr>
        <w:ind w:firstLine="645"/>
        <w:rPr>
          <w:rFonts w:ascii="仿宋_GB2312" w:cs="仿宋_GB231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600" w:lineRule="exact"/>
        <w:ind w:firstLine="140" w:firstLineChar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抄  送：党政领导班子成员、执法队队长、调研员、副调研员。</w:t>
      </w:r>
    </w:p>
    <w:p>
      <w:pPr>
        <w:pBdr>
          <w:bottom w:val="single" w:color="auto" w:sz="6" w:space="1"/>
          <w:between w:val="single" w:color="auto" w:sz="6" w:space="1"/>
        </w:pBdr>
        <w:spacing w:line="600" w:lineRule="exact"/>
        <w:ind w:firstLine="140" w:firstLineChars="50"/>
        <w:rPr>
          <w:color w:val="000000" w:themeColor="text1"/>
        </w:rPr>
      </w:pPr>
      <w:r>
        <w:rPr>
          <w:rFonts w:hint="eastAsia" w:ascii="仿宋_GB2312" w:eastAsia="仿宋_GB2312"/>
          <w:sz w:val="28"/>
          <w:szCs w:val="28"/>
        </w:rPr>
        <w:t xml:space="preserve">深圳市龙华区龙华街道办事处办公室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2018年1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pgSz w:w="11906" w:h="16838"/>
      <w:pgMar w:top="2154" w:right="1474" w:bottom="1984" w:left="1531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KCFNL0BAABiAwAADgAAAGRycy9lMm9Eb2MueG1srVPBThsxEL1X4h8s&#10;35tdg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4oIU0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3"/>
    <w:rsid w:val="00010119"/>
    <w:rsid w:val="000F77FA"/>
    <w:rsid w:val="00145F5C"/>
    <w:rsid w:val="001A6D34"/>
    <w:rsid w:val="001C6757"/>
    <w:rsid w:val="001D094B"/>
    <w:rsid w:val="002200A9"/>
    <w:rsid w:val="00247ABE"/>
    <w:rsid w:val="002D778E"/>
    <w:rsid w:val="00353549"/>
    <w:rsid w:val="00373E31"/>
    <w:rsid w:val="00374277"/>
    <w:rsid w:val="00380700"/>
    <w:rsid w:val="003A216B"/>
    <w:rsid w:val="003B50C0"/>
    <w:rsid w:val="004105FE"/>
    <w:rsid w:val="00415406"/>
    <w:rsid w:val="00430AA3"/>
    <w:rsid w:val="00457886"/>
    <w:rsid w:val="004614FF"/>
    <w:rsid w:val="00484FD4"/>
    <w:rsid w:val="004A0F57"/>
    <w:rsid w:val="004B4777"/>
    <w:rsid w:val="004D4DD7"/>
    <w:rsid w:val="004E3594"/>
    <w:rsid w:val="004E466A"/>
    <w:rsid w:val="00547700"/>
    <w:rsid w:val="005C4890"/>
    <w:rsid w:val="00682AB5"/>
    <w:rsid w:val="0072523F"/>
    <w:rsid w:val="00735D90"/>
    <w:rsid w:val="007B55F9"/>
    <w:rsid w:val="007B6687"/>
    <w:rsid w:val="007D0DFB"/>
    <w:rsid w:val="007D6C67"/>
    <w:rsid w:val="00804645"/>
    <w:rsid w:val="00806FED"/>
    <w:rsid w:val="008213D0"/>
    <w:rsid w:val="00831C8A"/>
    <w:rsid w:val="00837D13"/>
    <w:rsid w:val="008559C0"/>
    <w:rsid w:val="00881D76"/>
    <w:rsid w:val="0088741C"/>
    <w:rsid w:val="008B1446"/>
    <w:rsid w:val="008C6CED"/>
    <w:rsid w:val="008E4CC3"/>
    <w:rsid w:val="00930059"/>
    <w:rsid w:val="00930D84"/>
    <w:rsid w:val="00944C5A"/>
    <w:rsid w:val="00946B88"/>
    <w:rsid w:val="00964CE1"/>
    <w:rsid w:val="00980988"/>
    <w:rsid w:val="00981F3F"/>
    <w:rsid w:val="009E712B"/>
    <w:rsid w:val="00A81820"/>
    <w:rsid w:val="00B341DC"/>
    <w:rsid w:val="00B443B5"/>
    <w:rsid w:val="00B52031"/>
    <w:rsid w:val="00B545C6"/>
    <w:rsid w:val="00B64556"/>
    <w:rsid w:val="00B73712"/>
    <w:rsid w:val="00BC4141"/>
    <w:rsid w:val="00C21C1D"/>
    <w:rsid w:val="00C4469E"/>
    <w:rsid w:val="00C51CFE"/>
    <w:rsid w:val="00C67D03"/>
    <w:rsid w:val="00C80814"/>
    <w:rsid w:val="00C81E1C"/>
    <w:rsid w:val="00C83864"/>
    <w:rsid w:val="00CB45DF"/>
    <w:rsid w:val="00CF2570"/>
    <w:rsid w:val="00D54434"/>
    <w:rsid w:val="00D56B8B"/>
    <w:rsid w:val="00D70ECE"/>
    <w:rsid w:val="00DB4D6D"/>
    <w:rsid w:val="00DD2207"/>
    <w:rsid w:val="00DE1C8C"/>
    <w:rsid w:val="00E41B69"/>
    <w:rsid w:val="00E42A1B"/>
    <w:rsid w:val="00E475D7"/>
    <w:rsid w:val="00F84DAF"/>
    <w:rsid w:val="00FA274C"/>
    <w:rsid w:val="00FB370A"/>
    <w:rsid w:val="00FC0634"/>
    <w:rsid w:val="00FC6778"/>
    <w:rsid w:val="00FD0CAD"/>
    <w:rsid w:val="00FF4FA6"/>
    <w:rsid w:val="0DA96303"/>
    <w:rsid w:val="11D3494D"/>
    <w:rsid w:val="1BF86821"/>
    <w:rsid w:val="27796D59"/>
    <w:rsid w:val="3D81285B"/>
    <w:rsid w:val="4DDD37B3"/>
    <w:rsid w:val="4EB96B2D"/>
    <w:rsid w:val="67EA193D"/>
    <w:rsid w:val="750B7D68"/>
    <w:rsid w:val="77224B33"/>
    <w:rsid w:val="7D080FAB"/>
    <w:rsid w:val="7DA52532"/>
    <w:rsid w:val="7DD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9">
    <w:name w:val="font2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0">
    <w:name w:val="批注框文本 Char"/>
    <w:link w:val="2"/>
    <w:qFormat/>
    <w:uiPriority w:val="0"/>
    <w:rPr>
      <w:sz w:val="18"/>
      <w:szCs w:val="18"/>
    </w:rPr>
  </w:style>
  <w:style w:type="character" w:customStyle="1" w:styleId="11">
    <w:name w:val="批注框文本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946</Words>
  <Characters>5397</Characters>
  <Lines>44</Lines>
  <Paragraphs>12</Paragraphs>
  <TotalTime>10</TotalTime>
  <ScaleCrop>false</ScaleCrop>
  <LinksUpToDate>false</LinksUpToDate>
  <CharactersWithSpaces>6331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2018-12-04T09:22:00Z</dcterms:created>
  <dc:creator>ᩁ䊰ᩋ䊐ᩋ䉰ᩋ䉐ᩋ䈰ᩋ䈐ᩋ䇠ᩋ䍠ᩋ롰ᨷ鼄ᨱ</dc:creator>
  <cp:lastModifiedBy>龙华督查室</cp:lastModifiedBy>
  <cp:lastPrinted>2018-12-25T11:24:00Z</cp:lastPrinted>
  <dcterms:modified xsi:type="dcterms:W3CDTF">2019-01-11T07:07:02Z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