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深圳市福民</w:t>
      </w:r>
      <w:r>
        <w:rPr>
          <w:rFonts w:hint="eastAsia"/>
          <w:b/>
          <w:bCs/>
          <w:sz w:val="44"/>
          <w:szCs w:val="44"/>
          <w:lang w:eastAsia="zh-CN"/>
        </w:rPr>
        <w:t>丹坑</w:t>
      </w:r>
      <w:r>
        <w:rPr>
          <w:rFonts w:hint="eastAsia"/>
          <w:b/>
          <w:bCs/>
          <w:sz w:val="44"/>
          <w:szCs w:val="44"/>
        </w:rPr>
        <w:t>股份合作公司历史违建信息清单</w:t>
      </w:r>
    </w:p>
    <w:tbl>
      <w:tblPr>
        <w:tblStyle w:val="3"/>
        <w:tblW w:w="15746" w:type="dxa"/>
        <w:jc w:val="center"/>
        <w:tblInd w:w="-80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508"/>
        <w:gridCol w:w="1900"/>
        <w:gridCol w:w="1890"/>
        <w:gridCol w:w="1410"/>
        <w:gridCol w:w="1500"/>
        <w:gridCol w:w="1785"/>
        <w:gridCol w:w="1530"/>
        <w:gridCol w:w="2233"/>
      </w:tblGrid>
      <w:tr>
        <w:tblPrEx>
          <w:tblLayout w:type="fixed"/>
        </w:tblPrEx>
        <w:trPr>
          <w:trHeight w:val="1044" w:hRule="atLeast"/>
          <w:jc w:val="center"/>
        </w:trPr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地块位置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地块编号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普查申报编号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用地面积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建筑基底面积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建筑层数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建筑用途</w:t>
            </w:r>
          </w:p>
        </w:tc>
      </w:tr>
      <w:tr>
        <w:tblPrEx>
          <w:tblLayout w:type="fixed"/>
        </w:tblPrEx>
        <w:trPr>
          <w:trHeight w:val="1014" w:hRule="atLeast"/>
          <w:jc w:val="center"/>
        </w:trPr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龙华区福城街道福民社区丹坑西区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905202000001B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508020206165B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1118.66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2388.07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511.67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幼儿园</w:t>
            </w:r>
          </w:p>
        </w:tc>
      </w:tr>
      <w:tr>
        <w:tblPrEx>
          <w:tblLayout w:type="fixed"/>
        </w:tblPrEx>
        <w:trPr>
          <w:trHeight w:val="984" w:hRule="atLeast"/>
          <w:jc w:val="center"/>
        </w:trPr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龙华区福城街道福民社区丹坑西区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905202000002B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508020206070B 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1967.03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2992.20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961.08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厂房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C2095"/>
    <w:rsid w:val="1906205F"/>
    <w:rsid w:val="29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2019-10-28T07:25:00Z</dcterms:created>
  <dc:creator>规划土地监察科</dc:creator>
  <cp:lastModifiedBy>规划土地监察科</cp:lastModifiedBy>
  <dcterms:modified xsi:type="dcterms:W3CDTF">2020-06-18T06:41:42Z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