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仿宋_GB2312" w:eastAsia="仿宋_GB2312"/>
          <w:b/>
          <w:bCs/>
          <w:sz w:val="32"/>
        </w:rPr>
      </w:pPr>
      <w:bookmarkStart w:id="0" w:name="_Toc36823832"/>
      <w:r>
        <w:rPr>
          <w:rFonts w:hint="eastAsia" w:ascii="仿宋_GB2312" w:eastAsia="仿宋_GB2312"/>
          <w:b/>
          <w:bCs/>
          <w:sz w:val="32"/>
        </w:rPr>
        <w:t>龙华区新能源汽车充电设施建设情况表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832"/>
        <w:gridCol w:w="15"/>
        <w:gridCol w:w="1686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</w:rPr>
              <w:t>申报单位名称</w:t>
            </w:r>
          </w:p>
        </w:tc>
        <w:tc>
          <w:tcPr>
            <w:tcW w:w="655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申报单位地址</w:t>
            </w:r>
          </w:p>
        </w:tc>
        <w:tc>
          <w:tcPr>
            <w:tcW w:w="65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场站名称</w:t>
            </w:r>
          </w:p>
        </w:tc>
        <w:tc>
          <w:tcPr>
            <w:tcW w:w="65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申报场站地址</w:t>
            </w:r>
          </w:p>
        </w:tc>
        <w:tc>
          <w:tcPr>
            <w:tcW w:w="65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场站</w:t>
            </w:r>
            <w:r>
              <w:rPr>
                <w:rFonts w:hint="eastAsia" w:ascii="宋体" w:hAnsi="宋体"/>
              </w:rPr>
              <w:t>通电运营日期</w:t>
            </w:r>
          </w:p>
        </w:tc>
        <w:tc>
          <w:tcPr>
            <w:tcW w:w="65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840" w:firstLineChars="4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充电设施类型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□自产自用类</w:t>
            </w:r>
          </w:p>
        </w:tc>
        <w:tc>
          <w:tcPr>
            <w:tcW w:w="37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□非自产自用类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开工日期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验收日期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  <w:r>
              <w:rPr>
                <w:rFonts w:ascii="宋体" w:hAnsi="宋体"/>
              </w:rPr>
              <w:t>办理</w:t>
            </w:r>
            <w:r>
              <w:rPr>
                <w:rFonts w:hint="eastAsia" w:ascii="宋体" w:hAnsi="宋体"/>
              </w:rPr>
              <w:t>供电</w:t>
            </w:r>
            <w:r>
              <w:rPr>
                <w:rFonts w:ascii="宋体" w:hAnsi="宋体"/>
              </w:rPr>
              <w:t>报装手续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    □否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供电企业竣工检验意见确认时间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场地管理</w:t>
            </w:r>
            <w:r>
              <w:rPr>
                <w:rFonts w:ascii="宋体" w:hAnsi="宋体"/>
              </w:rPr>
              <w:t>人员人数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Fonts w:ascii="宋体" w:hAnsi="宋体"/>
              </w:rPr>
              <w:t>否对</w:t>
            </w:r>
            <w:r>
              <w:rPr>
                <w:rFonts w:hint="eastAsia" w:ascii="宋体" w:hAnsi="宋体"/>
              </w:rPr>
              <w:t>社会</w:t>
            </w:r>
            <w:r>
              <w:rPr>
                <w:rFonts w:ascii="宋体" w:hAnsi="宋体"/>
              </w:rPr>
              <w:t>公众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开放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</w:t>
            </w:r>
            <w:r>
              <w:rPr>
                <w:rFonts w:ascii="宋体" w:hAnsi="宋体"/>
              </w:rPr>
              <w:t>联系人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直流</w:t>
            </w:r>
            <w:r>
              <w:rPr>
                <w:rFonts w:hint="eastAsia" w:ascii="宋体" w:hAnsi="宋体"/>
              </w:rPr>
              <w:t>充电桩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规格</w:t>
            </w:r>
            <w:r>
              <w:rPr>
                <w:rFonts w:ascii="宋体" w:hAnsi="宋体"/>
              </w:rPr>
              <w:t>型号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总功率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>（</w:t>
            </w:r>
            <w:r>
              <w:rPr>
                <w:rFonts w:hint="eastAsia" w:ascii="宋体" w:hAnsi="宋体"/>
              </w:rPr>
              <w:t xml:space="preserve"> kW）</w:t>
            </w:r>
          </w:p>
        </w:tc>
        <w:tc>
          <w:tcPr>
            <w:tcW w:w="37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250" w:leftChars="-119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总数量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 xml:space="preserve"> （桩）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65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充电</w:t>
            </w:r>
            <w:r>
              <w:rPr>
                <w:rFonts w:ascii="宋体" w:hAnsi="宋体"/>
              </w:rPr>
              <w:t>桩分类</w:t>
            </w:r>
            <w:r>
              <w:rPr>
                <w:rFonts w:hint="eastAsia" w:ascii="宋体" w:hAnsi="宋体"/>
              </w:rPr>
              <w:t>信息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1、型号、生产厂家、功率 </w:t>
            </w:r>
            <w:r>
              <w:rPr>
                <w:rFonts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kW</w:t>
            </w:r>
            <w:r>
              <w:rPr>
                <w:rFonts w:hint="eastAsia" w:ascii="宋体" w:hAnsi="宋体"/>
              </w:rPr>
              <w:t xml:space="preserve">），数量 </w:t>
            </w:r>
            <w:r>
              <w:rPr>
                <w:rFonts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（桩）；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2、型号、生产厂家、功率 </w:t>
            </w:r>
            <w:r>
              <w:rPr>
                <w:rFonts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kW</w:t>
            </w:r>
            <w:r>
              <w:rPr>
                <w:rFonts w:hint="eastAsia" w:ascii="宋体" w:hAnsi="宋体"/>
              </w:rPr>
              <w:t xml:space="preserve">），数量 </w:t>
            </w:r>
            <w:r>
              <w:rPr>
                <w:rFonts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（桩）；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、……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（行数不够可自行增加）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648" w:type="dxa"/>
            <w:vMerge w:val="restart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交流</w:t>
            </w:r>
            <w:r>
              <w:rPr>
                <w:rFonts w:hint="eastAsia" w:ascii="宋体" w:hAnsi="宋体"/>
              </w:rPr>
              <w:t xml:space="preserve">充电桩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规格</w:t>
            </w:r>
            <w:r>
              <w:rPr>
                <w:rFonts w:ascii="宋体" w:hAnsi="宋体"/>
              </w:rPr>
              <w:t>型号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总功率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>（</w:t>
            </w:r>
            <w:r>
              <w:rPr>
                <w:rFonts w:hint="eastAsia" w:ascii="宋体" w:hAnsi="宋体"/>
              </w:rPr>
              <w:t xml:space="preserve"> kW）</w:t>
            </w:r>
          </w:p>
        </w:tc>
        <w:tc>
          <w:tcPr>
            <w:tcW w:w="3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总数量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 xml:space="preserve"> （桩）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4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5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充电</w:t>
            </w:r>
            <w:r>
              <w:rPr>
                <w:rFonts w:ascii="宋体" w:hAnsi="宋体"/>
              </w:rPr>
              <w:t>桩分类</w:t>
            </w:r>
            <w:r>
              <w:rPr>
                <w:rFonts w:hint="eastAsia" w:ascii="宋体" w:hAnsi="宋体"/>
              </w:rPr>
              <w:t>信息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1、型号、生产厂家、功率 </w:t>
            </w:r>
            <w:r>
              <w:rPr>
                <w:rFonts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kW</w:t>
            </w:r>
            <w:r>
              <w:rPr>
                <w:rFonts w:hint="eastAsia" w:ascii="宋体" w:hAnsi="宋体"/>
              </w:rPr>
              <w:t xml:space="preserve">），数量 </w:t>
            </w:r>
            <w:r>
              <w:rPr>
                <w:rFonts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（桩）；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2、型号、生产厂家、功率 </w:t>
            </w:r>
            <w:r>
              <w:rPr>
                <w:rFonts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kW</w:t>
            </w:r>
            <w:r>
              <w:rPr>
                <w:rFonts w:hint="eastAsia" w:ascii="宋体" w:hAnsi="宋体"/>
              </w:rPr>
              <w:t xml:space="preserve">），数量 </w:t>
            </w:r>
            <w:r>
              <w:rPr>
                <w:rFonts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（桩）；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、……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（行数不够可自行增加）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48" w:type="dxa"/>
            <w:vMerge w:val="restart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配电</w:t>
            </w:r>
            <w:r>
              <w:rPr>
                <w:rFonts w:ascii="宋体" w:hAnsi="宋体"/>
              </w:rPr>
              <w:t>房变压器</w:t>
            </w:r>
            <w:r>
              <w:rPr>
                <w:rFonts w:hint="eastAsia" w:ascii="宋体" w:hAnsi="宋体"/>
              </w:rPr>
              <w:t>规格型号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变压器总容量</w:t>
            </w:r>
            <w:r>
              <w:rPr>
                <w:rFonts w:hint="eastAsia" w:ascii="宋体" w:hAnsi="宋体"/>
                <w:u w:val="single"/>
              </w:rPr>
              <w:t xml:space="preserve">         </w:t>
            </w:r>
            <w:r>
              <w:rPr>
                <w:rFonts w:hint="eastAsia" w:ascii="宋体" w:hAnsi="宋体"/>
              </w:rPr>
              <w:t>（kVA）</w:t>
            </w:r>
          </w:p>
        </w:tc>
        <w:tc>
          <w:tcPr>
            <w:tcW w:w="37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变压器</w:t>
            </w:r>
            <w:r>
              <w:rPr>
                <w:rFonts w:ascii="宋体" w:hAnsi="宋体"/>
              </w:rPr>
              <w:t>数量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变压器</w:t>
            </w:r>
            <w:r>
              <w:rPr>
                <w:rFonts w:ascii="宋体" w:hAnsi="宋体"/>
              </w:rPr>
              <w:t>是否专供场站充电桩</w:t>
            </w:r>
          </w:p>
        </w:tc>
        <w:tc>
          <w:tcPr>
            <w:tcW w:w="37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64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65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</w:rPr>
              <w:t>1#</w:t>
            </w:r>
            <w:r>
              <w:rPr>
                <w:rFonts w:hint="eastAsia" w:ascii="宋体" w:hAnsi="宋体"/>
              </w:rPr>
              <w:t>变压器</w:t>
            </w:r>
            <w:r>
              <w:rPr>
                <w:rFonts w:ascii="宋体" w:hAnsi="宋体"/>
              </w:rPr>
              <w:t>容量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（kVA），</w:t>
            </w:r>
            <w:r>
              <w:rPr>
                <w:rFonts w:ascii="宋体" w:hAnsi="宋体"/>
              </w:rPr>
              <w:t>型号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        </w:t>
            </w:r>
            <w:r>
              <w:rPr>
                <w:rFonts w:hint="eastAsia" w:ascii="宋体" w:hAnsi="宋体"/>
                <w:u w:val="single"/>
              </w:rPr>
              <w:t xml:space="preserve">    ；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</w:rPr>
              <w:t>2#</w:t>
            </w:r>
            <w:r>
              <w:rPr>
                <w:rFonts w:hint="eastAsia" w:ascii="宋体" w:hAnsi="宋体"/>
              </w:rPr>
              <w:t>变压器</w:t>
            </w:r>
            <w:r>
              <w:rPr>
                <w:rFonts w:ascii="宋体" w:hAnsi="宋体"/>
              </w:rPr>
              <w:t>容量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（kVA），</w:t>
            </w:r>
            <w:r>
              <w:rPr>
                <w:rFonts w:ascii="宋体" w:hAnsi="宋体"/>
              </w:rPr>
              <w:t>型号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        </w:t>
            </w:r>
            <w:r>
              <w:rPr>
                <w:rFonts w:hint="eastAsia" w:ascii="宋体" w:hAnsi="宋体"/>
                <w:u w:val="single"/>
              </w:rPr>
              <w:t xml:space="preserve">    ；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……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（行数不够可自行增加）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区</w:t>
            </w:r>
            <w:r>
              <w:rPr>
                <w:rFonts w:hint="eastAsia" w:ascii="宋体" w:hAnsi="宋体"/>
              </w:rPr>
              <w:t>节能办备案</w:t>
            </w:r>
            <w:r>
              <w:rPr>
                <w:rFonts w:hint="eastAsia" w:ascii="宋体" w:hAnsi="宋体"/>
                <w:lang w:val="en-US" w:eastAsia="zh-CN"/>
              </w:rPr>
              <w:t>情况</w:t>
            </w:r>
          </w:p>
        </w:tc>
        <w:tc>
          <w:tcPr>
            <w:tcW w:w="65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□是   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1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5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充电设施建设项目基本情况：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1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5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项目总投资：    万元。其中：固定设备投资   万元；施工建设   万元；其他   万元。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C2BC0"/>
    <w:rsid w:val="1AEC5EAA"/>
    <w:rsid w:val="1C1C2BC0"/>
    <w:rsid w:val="33721C75"/>
    <w:rsid w:val="74C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2020-09-07T07:53:00Z</dcterms:created>
  <dc:creator>甘泉</dc:creator>
  <cp:lastModifiedBy>甘泉</cp:lastModifiedBy>
  <dcterms:modified xsi:type="dcterms:W3CDTF">2020-09-10T01:53:07Z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