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华光简小标宋" w:eastAsia="华光简小标宋"/>
          <w:sz w:val="44"/>
          <w:szCs w:val="44"/>
        </w:rPr>
      </w:pPr>
      <w:r>
        <w:rPr>
          <w:rFonts w:hint="eastAsia" w:ascii="华光简小标宋" w:eastAsia="华光简小标宋"/>
          <w:sz w:val="44"/>
          <w:szCs w:val="44"/>
        </w:rPr>
        <w:t>龙华区20</w:t>
      </w:r>
      <w:r>
        <w:rPr>
          <w:rFonts w:hint="eastAsia" w:ascii="华光简小标宋" w:eastAsia="华光简小标宋"/>
          <w:sz w:val="44"/>
          <w:szCs w:val="44"/>
          <w:lang w:val="en-US" w:eastAsia="zh-CN"/>
        </w:rPr>
        <w:t>20</w:t>
      </w:r>
      <w:r>
        <w:rPr>
          <w:rFonts w:hint="eastAsia" w:ascii="华光简小标宋" w:eastAsia="华光简小标宋"/>
          <w:sz w:val="44"/>
          <w:szCs w:val="44"/>
        </w:rPr>
        <w:t>年第</w:t>
      </w:r>
      <w:r>
        <w:rPr>
          <w:rFonts w:hint="eastAsia" w:ascii="华光简小标宋" w:eastAsia="华光简小标宋"/>
          <w:sz w:val="44"/>
          <w:szCs w:val="44"/>
          <w:lang w:val="en-US" w:eastAsia="zh-CN"/>
        </w:rPr>
        <w:t>二</w:t>
      </w:r>
      <w:r>
        <w:rPr>
          <w:rFonts w:hint="eastAsia" w:ascii="华光简小标宋" w:eastAsia="华光简小标宋"/>
          <w:sz w:val="44"/>
          <w:szCs w:val="44"/>
        </w:rPr>
        <w:t>批社会力量举办幼儿园补贴拟发放名单</w:t>
      </w:r>
    </w:p>
    <w:p>
      <w:pPr>
        <w:spacing w:line="560" w:lineRule="exact"/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4"/>
        <w:tblW w:w="13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8"/>
        <w:gridCol w:w="2363"/>
        <w:gridCol w:w="2975"/>
        <w:gridCol w:w="959"/>
        <w:gridCol w:w="1910"/>
        <w:gridCol w:w="1996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幼儿园名称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办学地址</w:t>
            </w:r>
          </w:p>
        </w:tc>
        <w:tc>
          <w:tcPr>
            <w:tcW w:w="959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举办者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办园规模及人数</w:t>
            </w:r>
          </w:p>
        </w:tc>
        <w:tc>
          <w:tcPr>
            <w:tcW w:w="1996" w:type="dxa"/>
            <w:vAlign w:val="center"/>
          </w:tcPr>
          <w:p>
            <w:pPr>
              <w:spacing w:line="400" w:lineRule="atLeast"/>
              <w:ind w:firstLine="241" w:firstLineChars="1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办学许可证号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开办资金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拟发放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东方君逸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幼儿园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观澜街道黎光社区新围200号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敖国辉、耿峰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9个班，270人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144031160002391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935.39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深圳市龙华区光雅华阳幼儿园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深圳市龙华区大浪街道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同富邨工业区30号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深圳市光雅教育发展有限公司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450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144031160002431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3</w:t>
            </w:r>
          </w:p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深圳市龙华区童乐荟幼儿园</w:t>
            </w:r>
          </w:p>
        </w:tc>
        <w:tc>
          <w:tcPr>
            <w:tcW w:w="29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深圳市龙华区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龙华街道联围街青年电商E栋，B栋1-2楼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马锐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7个班，210人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144031160002451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70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03"/>
    <w:rsid w:val="000018D2"/>
    <w:rsid w:val="000A3111"/>
    <w:rsid w:val="001702C8"/>
    <w:rsid w:val="001D7BA5"/>
    <w:rsid w:val="00273D0F"/>
    <w:rsid w:val="002C609E"/>
    <w:rsid w:val="002F3BB7"/>
    <w:rsid w:val="00350078"/>
    <w:rsid w:val="003B3A05"/>
    <w:rsid w:val="004C0BC1"/>
    <w:rsid w:val="00503F7C"/>
    <w:rsid w:val="00537947"/>
    <w:rsid w:val="00655396"/>
    <w:rsid w:val="00732E5A"/>
    <w:rsid w:val="007A018E"/>
    <w:rsid w:val="007E583B"/>
    <w:rsid w:val="00823C03"/>
    <w:rsid w:val="008465FA"/>
    <w:rsid w:val="00A86898"/>
    <w:rsid w:val="00B42EE0"/>
    <w:rsid w:val="00B5584F"/>
    <w:rsid w:val="00B800D3"/>
    <w:rsid w:val="00C17637"/>
    <w:rsid w:val="00C73102"/>
    <w:rsid w:val="00C82337"/>
    <w:rsid w:val="00D54869"/>
    <w:rsid w:val="00E23F59"/>
    <w:rsid w:val="00E53D50"/>
    <w:rsid w:val="00E629C6"/>
    <w:rsid w:val="00F203B9"/>
    <w:rsid w:val="13501586"/>
    <w:rsid w:val="24281EF2"/>
    <w:rsid w:val="38053B00"/>
    <w:rsid w:val="602A5BEF"/>
    <w:rsid w:val="7E9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247</TotalTime>
  <ScaleCrop>false</ScaleCrop>
  <LinksUpToDate>false</LinksUpToDate>
  <CharactersWithSpaces>251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2018-07-13T03:25:00Z</dcterms:created>
  <dc:creator>石钟琴</dc:creator>
  <cp:lastModifiedBy>郑锐哲</cp:lastModifiedBy>
  <dcterms:modified xsi:type="dcterms:W3CDTF">2020-11-19T10:13:15Z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