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eastAsia="zh-CN"/>
        </w:rPr>
        <w:t>附件</w:t>
      </w:r>
      <w:r>
        <w:rPr>
          <w:rFonts w:hint="eastAsia" w:ascii="黑体" w:hAnsi="黑体" w:eastAsia="黑体" w:cs="黑体"/>
          <w:i w:val="0"/>
          <w:caps w:val="0"/>
          <w:color w:val="333333"/>
          <w:spacing w:val="0"/>
          <w:sz w:val="32"/>
          <w:szCs w:val="32"/>
          <w:shd w:val="clear" w:fill="FFFFFF"/>
          <w:lang w:val="en-US" w:eastAsia="zh-CN"/>
        </w:rPr>
        <w:t>1</w:t>
      </w:r>
    </w:p>
    <w:tbl>
      <w:tblPr>
        <w:tblStyle w:val="3"/>
        <w:tblpPr w:leftFromText="180" w:rightFromText="180" w:vertAnchor="page" w:horzAnchor="page" w:tblpX="1601" w:tblpY="3125"/>
        <w:tblOverlap w:val="never"/>
        <w:tblW w:w="9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2088"/>
        <w:gridCol w:w="1221"/>
        <w:gridCol w:w="122"/>
        <w:gridCol w:w="1029"/>
        <w:gridCol w:w="70"/>
        <w:gridCol w:w="1202"/>
        <w:gridCol w:w="158"/>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8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申请机构名称（盖公章）</w:t>
            </w:r>
          </w:p>
        </w:tc>
        <w:tc>
          <w:tcPr>
            <w:tcW w:w="330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p>
        </w:tc>
        <w:tc>
          <w:tcPr>
            <w:tcW w:w="115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法定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代表人</w:t>
            </w:r>
          </w:p>
        </w:tc>
        <w:tc>
          <w:tcPr>
            <w:tcW w:w="3087"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8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供应商类别</w:t>
            </w:r>
            <w:r>
              <w:rPr>
                <w:rFonts w:hint="eastAsia" w:ascii="仿宋_GB2312" w:hAnsi="仿宋_GB2312" w:eastAsia="仿宋_GB2312" w:cs="仿宋_GB2312"/>
                <w:sz w:val="24"/>
                <w:szCs w:val="24"/>
                <w:vertAlign w:val="baseline"/>
                <w:lang w:val="en-US" w:eastAsia="zh-CN"/>
              </w:rPr>
              <w:t>（可同时申请）</w:t>
            </w:r>
          </w:p>
        </w:tc>
        <w:tc>
          <w:tcPr>
            <w:tcW w:w="7547" w:type="dxa"/>
            <w:gridSpan w:val="8"/>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楷体" w:hAnsi="楷体" w:eastAsia="楷体" w:cs="楷体"/>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 xml:space="preserve">智能产品配置供应商       </w:t>
            </w:r>
            <w:r>
              <w:rPr>
                <w:rFonts w:hint="eastAsia" w:ascii="楷体" w:hAnsi="楷体" w:eastAsia="楷体" w:cs="楷体"/>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居家无障碍改造服务供应商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8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机构地址</w:t>
            </w:r>
          </w:p>
        </w:tc>
        <w:tc>
          <w:tcPr>
            <w:tcW w:w="208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2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联系人</w:t>
            </w:r>
          </w:p>
        </w:tc>
        <w:tc>
          <w:tcPr>
            <w:tcW w:w="115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43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联系电话</w:t>
            </w: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8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管理人员人数</w:t>
            </w:r>
          </w:p>
        </w:tc>
        <w:tc>
          <w:tcPr>
            <w:tcW w:w="208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2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从业人员人数</w:t>
            </w:r>
          </w:p>
        </w:tc>
        <w:tc>
          <w:tcPr>
            <w:tcW w:w="115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43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取得各类专业资格人员人数</w:t>
            </w: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8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服务机构资质情况</w:t>
            </w:r>
          </w:p>
        </w:tc>
        <w:tc>
          <w:tcPr>
            <w:tcW w:w="7547" w:type="dxa"/>
            <w:gridSpan w:val="8"/>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申请服务项目</w:t>
            </w:r>
          </w:p>
        </w:tc>
        <w:tc>
          <w:tcPr>
            <w:tcW w:w="3431"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40" w:firstLineChars="10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服务内容</w:t>
            </w:r>
          </w:p>
        </w:tc>
        <w:tc>
          <w:tcPr>
            <w:tcW w:w="4116"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服务标准（服务内容及达到的效果）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8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3431"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4116"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8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服务可覆盖</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区域</w:t>
            </w:r>
          </w:p>
        </w:tc>
        <w:tc>
          <w:tcPr>
            <w:tcW w:w="3431"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09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佐证</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说明</w:t>
            </w:r>
          </w:p>
        </w:tc>
        <w:tc>
          <w:tcPr>
            <w:tcW w:w="3017"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8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龙华区服务点名称</w:t>
            </w:r>
          </w:p>
        </w:tc>
        <w:tc>
          <w:tcPr>
            <w:tcW w:w="208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地址</w:t>
            </w:r>
          </w:p>
        </w:tc>
        <w:tc>
          <w:tcPr>
            <w:tcW w:w="134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电话</w:t>
            </w:r>
          </w:p>
        </w:tc>
        <w:tc>
          <w:tcPr>
            <w:tcW w:w="109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联系人</w:t>
            </w: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从业人员人数</w:t>
            </w:r>
          </w:p>
        </w:tc>
        <w:tc>
          <w:tcPr>
            <w:tcW w:w="1815"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取得各类专业资格人员人数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8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p>
        </w:tc>
        <w:tc>
          <w:tcPr>
            <w:tcW w:w="208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34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09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815"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8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近三</w:t>
            </w:r>
            <w:bookmarkStart w:id="0" w:name="_GoBack"/>
            <w:bookmarkEnd w:id="0"/>
            <w:r>
              <w:rPr>
                <w:rFonts w:hint="eastAsia" w:ascii="仿宋_GB2312" w:hAnsi="仿宋_GB2312" w:eastAsia="仿宋_GB2312" w:cs="仿宋_GB2312"/>
                <w:sz w:val="24"/>
                <w:szCs w:val="24"/>
                <w:vertAlign w:val="baseline"/>
                <w:lang w:eastAsia="zh-CN"/>
              </w:rPr>
              <w:t>年所获</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奖励</w:t>
            </w:r>
          </w:p>
        </w:tc>
        <w:tc>
          <w:tcPr>
            <w:tcW w:w="7547" w:type="dxa"/>
            <w:gridSpan w:val="8"/>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8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近三年受到</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处罚</w:t>
            </w:r>
          </w:p>
        </w:tc>
        <w:tc>
          <w:tcPr>
            <w:tcW w:w="7547" w:type="dxa"/>
            <w:gridSpan w:val="8"/>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bl>
    <w:p>
      <w:pPr>
        <w:jc w:val="center"/>
        <w:rPr>
          <w:rFonts w:hint="eastAsia" w:ascii="方正小标宋简体" w:hAnsi="方正小标宋简体" w:eastAsia="方正小标宋简体" w:cs="方正小标宋简体"/>
          <w:i w:val="0"/>
          <w:caps w:val="0"/>
          <w:color w:val="333333"/>
          <w:spacing w:val="0"/>
          <w:sz w:val="32"/>
          <w:szCs w:val="32"/>
          <w:shd w:val="clear" w:fill="FFFFFF"/>
        </w:rPr>
      </w:pPr>
      <w:r>
        <w:rPr>
          <w:rFonts w:hint="eastAsia" w:ascii="方正小标宋简体" w:hAnsi="方正小标宋简体" w:eastAsia="方正小标宋简体" w:cs="方正小标宋简体"/>
          <w:i w:val="0"/>
          <w:caps w:val="0"/>
          <w:color w:val="333333"/>
          <w:spacing w:val="0"/>
          <w:sz w:val="32"/>
          <w:szCs w:val="32"/>
          <w:shd w:val="clear" w:fill="FFFFFF"/>
        </w:rPr>
        <w:t>深圳市</w:t>
      </w:r>
      <w:r>
        <w:rPr>
          <w:rFonts w:hint="eastAsia" w:ascii="方正小标宋简体" w:hAnsi="方正小标宋简体" w:eastAsia="方正小标宋简体" w:cs="方正小标宋简体"/>
          <w:i w:val="0"/>
          <w:caps w:val="0"/>
          <w:color w:val="333333"/>
          <w:spacing w:val="0"/>
          <w:sz w:val="32"/>
          <w:szCs w:val="32"/>
          <w:shd w:val="clear" w:fill="FFFFFF"/>
          <w:lang w:eastAsia="zh-CN"/>
        </w:rPr>
        <w:t>龙华区</w:t>
      </w:r>
      <w:r>
        <w:rPr>
          <w:rFonts w:hint="eastAsia" w:ascii="方正小标宋简体" w:hAnsi="方正小标宋简体" w:eastAsia="方正小标宋简体" w:cs="方正小标宋简体"/>
          <w:i w:val="0"/>
          <w:caps w:val="0"/>
          <w:color w:val="333333"/>
          <w:spacing w:val="0"/>
          <w:sz w:val="32"/>
          <w:szCs w:val="32"/>
          <w:shd w:val="clear" w:fill="FFFFFF"/>
          <w:lang w:val="en-US" w:eastAsia="zh-CN"/>
        </w:rPr>
        <w:t>“智慧＋居家”</w:t>
      </w:r>
      <w:r>
        <w:rPr>
          <w:rFonts w:hint="eastAsia" w:ascii="方正小标宋简体" w:hAnsi="方正小标宋简体" w:eastAsia="方正小标宋简体" w:cs="方正小标宋简体"/>
          <w:i w:val="0"/>
          <w:caps w:val="0"/>
          <w:color w:val="333333"/>
          <w:spacing w:val="0"/>
          <w:sz w:val="32"/>
          <w:szCs w:val="32"/>
          <w:shd w:val="clear" w:fill="FFFFFF"/>
        </w:rPr>
        <w:t>服务供应商申请表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方正小标宋简体" w:hAnsi="方正小标宋简体" w:eastAsia="方正小标宋简体" w:cs="方正小标宋简体"/>
          <w:i w:val="0"/>
          <w:caps w:val="0"/>
          <w:color w:val="333333"/>
          <w:spacing w:val="0"/>
          <w:sz w:val="24"/>
          <w:szCs w:val="24"/>
          <w:shd w:val="clear" w:fill="FFFFFF"/>
          <w:lang w:val="en-US" w:eastAsia="zh-CN"/>
        </w:rPr>
      </w:pPr>
      <w:r>
        <w:rPr>
          <w:rFonts w:hint="eastAsia" w:ascii="方正小标宋简体" w:hAnsi="方正小标宋简体" w:eastAsia="方正小标宋简体" w:cs="方正小标宋简体"/>
          <w:i w:val="0"/>
          <w:caps w:val="0"/>
          <w:color w:val="333333"/>
          <w:spacing w:val="0"/>
          <w:sz w:val="24"/>
          <w:szCs w:val="24"/>
          <w:shd w:val="clear" w:fill="FFFFFF"/>
          <w:lang w:eastAsia="zh-CN"/>
        </w:rPr>
        <w:t>声明：以上信息准确无误，并能反映机构正式情况。并保证上述收费标准不高于本机构向其他服务对象提供的同项服务收费标准。</w:t>
      </w:r>
      <w:r>
        <w:rPr>
          <w:rFonts w:hint="eastAsia" w:ascii="方正小标宋简体" w:hAnsi="方正小标宋简体" w:eastAsia="方正小标宋简体" w:cs="方正小标宋简体"/>
          <w:i w:val="0"/>
          <w:caps w:val="0"/>
          <w:color w:val="333333"/>
          <w:spacing w:val="0"/>
          <w:sz w:val="24"/>
          <w:szCs w:val="24"/>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方正小标宋简体" w:hAnsi="方正小标宋简体" w:eastAsia="方正小标宋简体" w:cs="方正小标宋简体"/>
          <w:i w:val="0"/>
          <w:caps w:val="0"/>
          <w:color w:val="333333"/>
          <w:spacing w:val="0"/>
          <w:sz w:val="24"/>
          <w:szCs w:val="24"/>
          <w:shd w:val="clear" w:fill="FFFFFF"/>
          <w:lang w:val="en-US" w:eastAsia="zh-CN"/>
        </w:rPr>
      </w:pPr>
      <w:r>
        <w:rPr>
          <w:rFonts w:hint="eastAsia" w:ascii="方正小标宋简体" w:hAnsi="方正小标宋简体" w:eastAsia="方正小标宋简体" w:cs="方正小标宋简体"/>
          <w:i w:val="0"/>
          <w:caps w:val="0"/>
          <w:color w:val="333333"/>
          <w:spacing w:val="0"/>
          <w:sz w:val="24"/>
          <w:szCs w:val="24"/>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360" w:firstLineChars="1400"/>
        <w:jc w:val="both"/>
        <w:textAlignment w:val="auto"/>
        <w:outlineLvl w:val="9"/>
        <w:rPr>
          <w:rFonts w:hint="eastAsia" w:ascii="方正小标宋简体" w:hAnsi="方正小标宋简体" w:eastAsia="方正小标宋简体" w:cs="方正小标宋简体"/>
          <w:i w:val="0"/>
          <w:caps w:val="0"/>
          <w:color w:val="333333"/>
          <w:spacing w:val="0"/>
          <w:sz w:val="32"/>
          <w:szCs w:val="32"/>
          <w:shd w:val="clear" w:fill="FFFFFF"/>
          <w:lang w:val="en-US" w:eastAsia="zh-CN"/>
        </w:rPr>
      </w:pPr>
      <w:r>
        <w:rPr>
          <w:rFonts w:hint="eastAsia" w:ascii="方正小标宋简体" w:hAnsi="方正小标宋简体" w:eastAsia="方正小标宋简体" w:cs="方正小标宋简体"/>
          <w:i w:val="0"/>
          <w:caps w:val="0"/>
          <w:color w:val="333333"/>
          <w:spacing w:val="0"/>
          <w:sz w:val="24"/>
          <w:szCs w:val="24"/>
          <w:shd w:val="clear" w:fill="FFFFFF"/>
          <w:lang w:eastAsia="zh-CN"/>
        </w:rPr>
        <w:t>法定代表人：</w:t>
      </w:r>
      <w:r>
        <w:rPr>
          <w:rFonts w:hint="eastAsia" w:ascii="方正小标宋简体" w:hAnsi="方正小标宋简体" w:eastAsia="方正小标宋简体" w:cs="方正小标宋简体"/>
          <w:i w:val="0"/>
          <w:caps w:val="0"/>
          <w:color w:val="333333"/>
          <w:spacing w:val="0"/>
          <w:sz w:val="24"/>
          <w:szCs w:val="24"/>
          <w:shd w:val="clear" w:fill="FFFFFF"/>
          <w:lang w:val="en-US" w:eastAsia="zh-CN"/>
        </w:rPr>
        <w:t xml:space="preserve">                     </w:t>
      </w:r>
      <w:r>
        <w:rPr>
          <w:rFonts w:hint="eastAsia" w:ascii="方正小标宋简体" w:hAnsi="方正小标宋简体" w:eastAsia="方正小标宋简体" w:cs="方正小标宋简体"/>
          <w:i w:val="0"/>
          <w:caps w:val="0"/>
          <w:color w:val="333333"/>
          <w:spacing w:val="0"/>
          <w:sz w:val="24"/>
          <w:szCs w:val="24"/>
          <w:shd w:val="clear" w:fill="FFFFFF"/>
          <w:lang w:eastAsia="zh-CN"/>
        </w:rPr>
        <w:t>年</w:t>
      </w:r>
      <w:r>
        <w:rPr>
          <w:rFonts w:hint="eastAsia" w:ascii="方正小标宋简体" w:hAnsi="方正小标宋简体" w:eastAsia="方正小标宋简体" w:cs="方正小标宋简体"/>
          <w:i w:val="0"/>
          <w:caps w:val="0"/>
          <w:color w:val="333333"/>
          <w:spacing w:val="0"/>
          <w:sz w:val="24"/>
          <w:szCs w:val="24"/>
          <w:shd w:val="clear" w:fill="FFFFFF"/>
          <w:lang w:val="en-US" w:eastAsia="zh-CN"/>
        </w:rPr>
        <w:t xml:space="preserve">   月   日</w:t>
      </w:r>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07D7C"/>
    <w:rsid w:val="15857E00"/>
    <w:rsid w:val="1D2F3DE8"/>
    <w:rsid w:val="25F07D7C"/>
    <w:rsid w:val="44170545"/>
    <w:rsid w:val="47822D58"/>
    <w:rsid w:val="5F3D5944"/>
    <w:rsid w:val="6DE310ED"/>
    <w:rsid w:val="722802FA"/>
    <w:rsid w:val="76085E4A"/>
    <w:rsid w:val="779568D5"/>
    <w:rsid w:val="7AA20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2020-08-24T06:08:00Z</dcterms:created>
  <dc:creator>叶俊丞</dc:creator>
  <cp:lastModifiedBy>叶俊丞</cp:lastModifiedBy>
  <dcterms:modified xsi:type="dcterms:W3CDTF">2021-03-05T06:22:29Z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