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附件5</w:t>
      </w:r>
    </w:p>
    <w:p>
      <w:pPr>
        <w:spacing w:line="500" w:lineRule="exact"/>
        <w:rPr>
          <w:rFonts w:ascii="黑体" w:hAnsi="宋体" w:eastAsia="黑体"/>
          <w:szCs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年公益职业技能培训报名表</w:t>
      </w:r>
    </w:p>
    <w:p>
      <w:pPr>
        <w:spacing w:before="120" w:beforeLines="50" w:after="120" w:afterLines="50" w:line="500" w:lineRule="exact"/>
        <w:ind w:firstLine="280" w:firstLineChars="100"/>
        <w:rPr>
          <w:rFonts w:ascii="宋体"/>
          <w:b/>
          <w:sz w:val="36"/>
          <w:szCs w:val="36"/>
        </w:rPr>
      </w:pPr>
      <w:r>
        <w:rPr>
          <w:rFonts w:ascii="仿宋_GB2312" w:hAnsi="宋体" w:cs="宋体"/>
          <w:color w:val="000000"/>
          <w:sz w:val="28"/>
          <w:szCs w:val="28"/>
        </w:rPr>
        <w:t xml:space="preserve">                            </w:t>
      </w:r>
      <w:r>
        <w:rPr>
          <w:rFonts w:ascii="仿宋_GB2312" w:hAnsi="宋体" w:cs="宋体"/>
          <w:color w:val="000000"/>
          <w:sz w:val="24"/>
        </w:rPr>
        <w:t xml:space="preserve">                               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892"/>
        <w:gridCol w:w="120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9" w:type="dxa"/>
            <w:vAlign w:val="center"/>
          </w:tcPr>
          <w:p>
            <w:pPr>
              <w:spacing w:line="400" w:lineRule="exact"/>
              <w:ind w:firstLine="241" w:firstLineChars="100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cs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龄</w:t>
            </w:r>
          </w:p>
        </w:tc>
        <w:tc>
          <w:tcPr>
            <w:tcW w:w="22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类</w:t>
            </w:r>
            <w:r>
              <w:rPr>
                <w:rFonts w:ascii="仿宋_GB2312" w:hAnsi="宋体" w:cs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龙华区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企业在岗员工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 xml:space="preserve">□龙华区及对口帮扶地区户籍人员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□劳务派遣人员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残疾人等特殊群体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户</w:t>
            </w:r>
            <w:r>
              <w:rPr>
                <w:rFonts w:ascii="仿宋_GB2312" w:hAnsi="宋体" w:cs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籍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所在企业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在职岗位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  <w:lang w:eastAsia="zh-CN"/>
              </w:rPr>
              <w:t>意向培训机构</w:t>
            </w:r>
          </w:p>
        </w:tc>
        <w:tc>
          <w:tcPr>
            <w:tcW w:w="73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cs="宋体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报名工种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报名等级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9073" w:type="dxa"/>
            <w:gridSpan w:val="4"/>
          </w:tcPr>
          <w:p>
            <w:pPr>
              <w:spacing w:line="400" w:lineRule="exact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声明：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本人自愿报名参加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年龙华区公益职业技能培训，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清楚相关培训报名要求，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承诺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遵守培训纪律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，参加相关考试。填报信息及提交资料经本人确认真实有效。</w:t>
            </w:r>
          </w:p>
          <w:p>
            <w:pPr>
              <w:spacing w:line="400" w:lineRule="exact"/>
              <w:ind w:firstLine="1200" w:firstLineChars="50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签名：</w:t>
            </w:r>
          </w:p>
          <w:p>
            <w:pPr>
              <w:spacing w:line="400" w:lineRule="exact"/>
              <w:ind w:firstLine="5280" w:firstLineChars="220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073" w:type="dxa"/>
            <w:gridSpan w:val="4"/>
          </w:tcPr>
          <w:p>
            <w:pPr>
              <w:spacing w:line="400" w:lineRule="exact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承办机构受理意见：</w:t>
            </w:r>
          </w:p>
          <w:p>
            <w:pPr>
              <w:spacing w:line="400" w:lineRule="exact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520" w:firstLineChars="2300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宋体"/>
          <w:sz w:val="24"/>
        </w:rPr>
      </w:pPr>
    </w:p>
    <w:p>
      <w:pPr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备注：</w:t>
      </w:r>
    </w:p>
    <w:p>
      <w:pPr>
        <w:spacing w:line="360" w:lineRule="exact"/>
        <w:ind w:firstLine="480" w:firstLineChars="200"/>
        <w:jc w:val="both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1.一人限报一个工种及等级。按类别附有关报名资料；如培训工种及等级对报名者的学历、工作经验、职业技能等方面做出要求的，需另提交相关证明资料。</w:t>
      </w:r>
    </w:p>
    <w:p>
      <w:pPr>
        <w:spacing w:line="360" w:lineRule="exact"/>
        <w:ind w:firstLine="480" w:firstLineChars="200"/>
        <w:jc w:val="both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2.本项目培训费用由龙华区政府承担。除招生公告中明确说明的课本费、耗材费等以外，承办机构不得再向学员另外收取培训费用。如有乱收费、克扣报名押金或未按计划开展培训等现象，可拨打龙华区人力资源局投诉电话23336139进行投诉。</w:t>
      </w:r>
    </w:p>
    <w:p>
      <w:pPr>
        <w:spacing w:line="360" w:lineRule="exact"/>
        <w:ind w:firstLine="480" w:firstLineChars="200"/>
        <w:jc w:val="both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3.为避免公共资源浪费，报名成功</w:t>
      </w:r>
      <w:r>
        <w:rPr>
          <w:rFonts w:hint="eastAsia" w:ascii="仿宋_GB2312" w:hAnsi="宋体"/>
          <w:sz w:val="24"/>
          <w:lang w:eastAsia="zh-CN"/>
        </w:rPr>
        <w:t>的</w:t>
      </w:r>
      <w:r>
        <w:rPr>
          <w:rFonts w:hint="eastAsia" w:ascii="仿宋_GB2312" w:hAnsi="宋体"/>
          <w:sz w:val="24"/>
        </w:rPr>
        <w:t>学员应严格按照承办机构的要求准时上课，原则上请假次数不得超过培训总学时的20%，并按计划参加鉴定考试。虚假报名、无故旷课达到一定</w:t>
      </w:r>
      <w:r>
        <w:rPr>
          <w:rFonts w:hint="eastAsia" w:ascii="仿宋_GB2312" w:hAnsi="宋体"/>
          <w:sz w:val="24"/>
          <w:lang w:eastAsia="zh-CN"/>
        </w:rPr>
        <w:t>学时</w:t>
      </w:r>
      <w:r>
        <w:rPr>
          <w:rFonts w:hint="eastAsia" w:ascii="仿宋_GB2312" w:hAnsi="宋体"/>
          <w:sz w:val="24"/>
        </w:rPr>
        <w:t>、中途弃</w:t>
      </w:r>
      <w:r>
        <w:rPr>
          <w:rFonts w:hint="eastAsia" w:ascii="仿宋_GB2312" w:hAnsi="宋体"/>
          <w:sz w:val="24"/>
          <w:lang w:eastAsia="zh-CN"/>
        </w:rPr>
        <w:t>学</w:t>
      </w:r>
      <w:r>
        <w:rPr>
          <w:rFonts w:hint="eastAsia" w:ascii="仿宋_GB2312" w:hAnsi="宋体"/>
          <w:sz w:val="24"/>
        </w:rPr>
        <w:t>或无故弃考的，将列入培训黑名单，三年内不得参加龙华区公益职业技能培训。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C7949"/>
    <w:rsid w:val="209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2021-04-12T01:09:00Z</dcterms:created>
  <dc:creator>培训组</dc:creator>
  <cp:lastModifiedBy>培训组</cp:lastModifiedBy>
  <dcterms:modified xsi:type="dcterms:W3CDTF">2021-04-12T01:09:14Z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C8A7B4C5C39B4F85898A05E8BEF11AF1</vt:lpwstr>
  </property>
</Properties>
</file>