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龙华区财政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年随机抽查工作计划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hanging="630" w:hangingChars="300"/>
        <w:textAlignment w:val="auto"/>
        <w:outlineLvl w:val="9"/>
        <w:rPr>
          <w:rFonts w:hint="eastAsia"/>
        </w:rPr>
      </w:pPr>
    </w:p>
    <w:tbl>
      <w:tblPr>
        <w:tblStyle w:val="4"/>
        <w:tblW w:w="1431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59"/>
        <w:gridCol w:w="2552"/>
        <w:gridCol w:w="1275"/>
        <w:gridCol w:w="2552"/>
        <w:gridCol w:w="241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抽查计划名称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抽查任务编号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抽查类型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龙华区财政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年度双随机抽查工作计划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202101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龙华区财政局会计信息质量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抽查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会计监督检查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会计信息质量检查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按上级财政部门统一部署的重点行业和单位的抽查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上级财政部门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统一部署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2C2"/>
    <w:rsid w:val="000362C2"/>
    <w:rsid w:val="00AE3485"/>
    <w:rsid w:val="00F4074D"/>
    <w:rsid w:val="0C764DB8"/>
    <w:rsid w:val="1DA93E76"/>
    <w:rsid w:val="2C242EA4"/>
    <w:rsid w:val="308E7C55"/>
    <w:rsid w:val="3B51798F"/>
    <w:rsid w:val="3E8B270A"/>
    <w:rsid w:val="3F2416A7"/>
    <w:rsid w:val="59C4188E"/>
    <w:rsid w:val="5AA7057A"/>
    <w:rsid w:val="740443DC"/>
    <w:rsid w:val="758D2065"/>
    <w:rsid w:val="7A0346FD"/>
    <w:rsid w:val="7D36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1114</Words>
  <Characters>6353</Characters>
  <Lines>52</Lines>
  <Paragraphs>14</Paragraphs>
  <TotalTime>0</TotalTime>
  <ScaleCrop>false</ScaleCrop>
  <LinksUpToDate>false</LinksUpToDate>
  <CharactersWithSpaces>7453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2019-05-23T10:36:00Z</dcterms:created>
  <dc:creator>张磊</dc:creator>
  <cp:lastModifiedBy>赵献伟</cp:lastModifiedBy>
  <dcterms:modified xsi:type="dcterms:W3CDTF">2021-04-15T06:48:40Z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