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Toc75165453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bookmarkEnd w:id="0"/>
      <w:r>
        <w:rPr>
          <w:rFonts w:ascii="黑体" w:hAnsi="黑体" w:eastAsia="黑体" w:cs="黑体"/>
          <w:sz w:val="32"/>
          <w:szCs w:val="32"/>
          <w:shd w:val="clear" w:color="auto" w:fill="FFFFFF"/>
        </w:rPr>
        <w:t>4</w:t>
      </w:r>
    </w:p>
    <w:p>
      <w:pPr>
        <w:jc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1" w:name="_GoBack"/>
      <w:r>
        <w:rPr>
          <w:rFonts w:hint="eastAsia" w:cs="黑体" w:asciiTheme="minorEastAsia" w:hAnsiTheme="minorEastAsia" w:eastAsiaTheme="minorEastAsia"/>
          <w:b/>
          <w:bCs/>
          <w:sz w:val="36"/>
          <w:szCs w:val="36"/>
          <w:shd w:val="clear" w:color="auto" w:fill="FFFFFF"/>
        </w:rPr>
        <w:t>深圳市龙华区高层次人才考核表</w:t>
      </w:r>
    </w:p>
    <w:bookmarkEnd w:id="1"/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34"/>
        <w:gridCol w:w="1069"/>
        <w:gridCol w:w="1052"/>
        <w:gridCol w:w="1035"/>
        <w:gridCol w:w="1072"/>
        <w:gridCol w:w="1033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bidi="ar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性别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龙舞华章计划高层次人才层级</w:t>
            </w:r>
          </w:p>
        </w:tc>
        <w:tc>
          <w:tcPr>
            <w:tcW w:w="24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□A类人才   □B类人才    □C类人才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认定时间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认定依据</w:t>
            </w:r>
          </w:p>
        </w:tc>
        <w:tc>
          <w:tcPr>
            <w:tcW w:w="37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公司名称及职务</w:t>
            </w:r>
          </w:p>
        </w:tc>
        <w:tc>
          <w:tcPr>
            <w:tcW w:w="185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法人</w:t>
            </w: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egoe UI Symbol" w:hAnsi="Segoe UI Symbol" w:eastAsia="Segoe UI Symbol" w:cs="Segoe UI Symbol"/>
                <w:sz w:val="24"/>
              </w:rPr>
            </w:pPr>
            <w:r>
              <w:rPr>
                <w:rFonts w:ascii="Segoe UI Symbol" w:hAnsi="Segoe UI Symbol" w:eastAsia="Segoe UI Symbol" w:cs="Segoe UI Symbol"/>
                <w:kern w:val="0"/>
                <w:sz w:val="24"/>
                <w:lang w:bidi="ar"/>
              </w:rPr>
              <w:t>☑</w:t>
            </w:r>
            <w:r>
              <w:rPr>
                <w:rFonts w:hint="eastAsia" w:ascii="仿宋_GB2312" w:hAnsi="Segoe UI Symbol" w:eastAsia="仿宋_GB2312" w:cs="仿宋_GB2312"/>
                <w:kern w:val="0"/>
                <w:sz w:val="24"/>
                <w:lang w:bidi="ar"/>
              </w:rPr>
              <w:t>否   □是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5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持股</w:t>
            </w: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egoe UI Symbol" w:hAnsi="Segoe UI Symbol" w:eastAsia="Segoe UI Symbol" w:cs="Segoe UI Symbol"/>
                <w:sz w:val="24"/>
              </w:rPr>
            </w:pPr>
            <w:r>
              <w:rPr>
                <w:rFonts w:ascii="Segoe UI Symbol" w:hAnsi="Segoe UI Symbol" w:eastAsia="Segoe UI Symbol" w:cs="Segoe UI Symbol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Segoe UI Symbol" w:eastAsia="仿宋_GB2312" w:cs="仿宋_GB2312"/>
                <w:kern w:val="0"/>
                <w:sz w:val="24"/>
                <w:lang w:bidi="ar"/>
              </w:rPr>
              <w:t>否   □是，持股金额</w:t>
            </w:r>
            <w:r>
              <w:rPr>
                <w:rStyle w:val="4"/>
                <w:rFonts w:eastAsia="Segoe UI Symbol"/>
                <w:color w:val="auto"/>
                <w:lang w:bidi="ar"/>
              </w:rPr>
              <w:t xml:space="preserve">          </w:t>
            </w:r>
            <w:r>
              <w:rPr>
                <w:rFonts w:hint="eastAsia" w:ascii="仿宋_GB2312" w:hAnsi="Segoe UI Symbol" w:eastAsia="仿宋_GB2312" w:cs="仿宋_GB2312"/>
                <w:kern w:val="0"/>
                <w:sz w:val="24"/>
                <w:lang w:bidi="ar"/>
              </w:rPr>
              <w:t>(万元)比例</w:t>
            </w:r>
            <w:r>
              <w:rPr>
                <w:rStyle w:val="4"/>
                <w:rFonts w:eastAsia="Segoe UI Symbol"/>
                <w:color w:val="auto"/>
                <w:lang w:bidi="ar"/>
              </w:rPr>
              <w:t xml:space="preserve">          </w:t>
            </w:r>
            <w:r>
              <w:rPr>
                <w:rFonts w:hint="eastAsia" w:ascii="仿宋_GB2312" w:hAnsi="Segoe UI Symbol" w:eastAsia="仿宋_GB2312" w:cs="仿宋_GB2312"/>
                <w:kern w:val="0"/>
                <w:sz w:val="24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5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高管</w:t>
            </w: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egoe UI Symbol" w:hAnsi="Segoe UI Symbol" w:eastAsia="Segoe UI Symbol" w:cs="Segoe UI Symbol"/>
                <w:sz w:val="24"/>
              </w:rPr>
            </w:pPr>
            <w:r>
              <w:rPr>
                <w:rFonts w:ascii="Segoe UI Symbol" w:hAnsi="Segoe UI Symbol" w:eastAsia="Segoe UI Symbol" w:cs="Segoe UI Symbol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Segoe UI Symbol" w:eastAsia="仿宋_GB2312" w:cs="仿宋_GB2312"/>
                <w:kern w:val="0"/>
                <w:sz w:val="24"/>
                <w:lang w:bidi="ar"/>
              </w:rPr>
              <w:t>否   □是，现任职务</w:t>
            </w:r>
            <w:r>
              <w:rPr>
                <w:rStyle w:val="4"/>
                <w:rFonts w:eastAsia="Segoe UI Symbol"/>
                <w:color w:val="auto"/>
                <w:lang w:bidi="ar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2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从事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行业</w:t>
            </w: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入职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时间</w:t>
            </w:r>
          </w:p>
        </w:tc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电话</w:t>
            </w:r>
          </w:p>
        </w:tc>
        <w:tc>
          <w:tcPr>
            <w:tcW w:w="12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最高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学历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职称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授予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单位</w:t>
            </w:r>
          </w:p>
        </w:tc>
        <w:tc>
          <w:tcPr>
            <w:tcW w:w="18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授予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时间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述职</w:t>
            </w:r>
          </w:p>
        </w:tc>
        <w:tc>
          <w:tcPr>
            <w:tcW w:w="437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工资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薪酬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个人年均纳税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是否区纳税百强企业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（注明年份）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研发团队年人均收入与企业年人均收入比值(%)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企业研发人员年均收入(税前)(万元)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公司新产品销售收入占产品销售收入比重(%)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公司新产品销售利润占产品销售利润比重（%）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bidi="ar"/>
              </w:rPr>
              <w:t>任期内工作单位变动情况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变动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时间</w:t>
            </w:r>
          </w:p>
        </w:tc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变动原因</w:t>
            </w: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变动前单位</w:t>
            </w:r>
          </w:p>
        </w:tc>
        <w:tc>
          <w:tcPr>
            <w:tcW w:w="12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变动后单位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变动后单位是否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在龙华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岗位性质是否常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出差</w:t>
            </w:r>
          </w:p>
        </w:tc>
        <w:tc>
          <w:tcPr>
            <w:tcW w:w="37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egoe UI Symbol" w:hAnsi="Segoe UI Symbol" w:eastAsia="Segoe UI Symbol" w:cs="Segoe UI Symbol"/>
                <w:sz w:val="24"/>
              </w:rPr>
            </w:pPr>
            <w:r>
              <w:rPr>
                <w:rFonts w:ascii="Segoe UI Symbol" w:hAnsi="Segoe UI Symbol" w:eastAsia="Segoe UI Symbol" w:cs="Segoe UI Symbol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Segoe UI Symbol" w:eastAsia="仿宋_GB2312" w:cs="仿宋_GB2312"/>
                <w:kern w:val="0"/>
                <w:sz w:val="24"/>
                <w:lang w:bidi="ar"/>
              </w:rPr>
              <w:t>否   □是，出差频率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u w:val="single"/>
              </w:rPr>
              <w:t xml:space="preserve">       </w:t>
            </w:r>
            <w:r>
              <w:rPr>
                <w:rStyle w:val="4"/>
                <w:rFonts w:eastAsia="Segoe UI Symbol"/>
                <w:color w:val="auto"/>
                <w:lang w:bidi="ar"/>
              </w:rPr>
              <w:t xml:space="preserve">                                  </w:t>
            </w:r>
            <w:r>
              <w:rPr>
                <w:rFonts w:hint="eastAsia" w:ascii="仿宋_GB2312" w:hAnsi="Segoe UI Symbol" w:eastAsia="仿宋_GB2312" w:cs="仿宋_GB2312"/>
                <w:kern w:val="0"/>
                <w:sz w:val="24"/>
                <w:lang w:bidi="ar"/>
              </w:rPr>
              <w:t xml:space="preserve">   出差事项：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u w:val="single"/>
              </w:rPr>
              <w:t xml:space="preserve">       </w:t>
            </w:r>
            <w:r>
              <w:rPr>
                <w:rStyle w:val="4"/>
                <w:rFonts w:eastAsia="Segoe UI Symbol"/>
                <w:color w:val="auto"/>
                <w:lang w:bidi="ar"/>
              </w:rPr>
              <w:t xml:space="preserve">                                 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92"/>
        <w:gridCol w:w="230"/>
        <w:gridCol w:w="560"/>
        <w:gridCol w:w="231"/>
        <w:gridCol w:w="812"/>
        <w:gridCol w:w="259"/>
        <w:gridCol w:w="364"/>
        <w:gridCol w:w="297"/>
        <w:gridCol w:w="182"/>
        <w:gridCol w:w="276"/>
        <w:gridCol w:w="269"/>
        <w:gridCol w:w="378"/>
        <w:gridCol w:w="454"/>
        <w:gridCol w:w="709"/>
        <w:gridCol w:w="953"/>
        <w:gridCol w:w="204"/>
        <w:gridCol w:w="361"/>
        <w:gridCol w:w="199"/>
        <w:gridCol w:w="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bidi="ar"/>
              </w:rPr>
              <w:t>（一）课题项目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课题级别</w:t>
            </w:r>
          </w:p>
        </w:tc>
        <w:tc>
          <w:tcPr>
            <w:tcW w:w="4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承担项目或课题名称</w:t>
            </w:r>
          </w:p>
        </w:tc>
        <w:tc>
          <w:tcPr>
            <w:tcW w:w="11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作用</w:t>
            </w: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进展</w:t>
            </w:r>
          </w:p>
        </w:tc>
        <w:tc>
          <w:tcPr>
            <w:tcW w:w="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起止时间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（年月-年月）</w:t>
            </w:r>
          </w:p>
        </w:tc>
        <w:tc>
          <w:tcPr>
            <w:tcW w:w="9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投入经费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（万元）</w:t>
            </w:r>
          </w:p>
        </w:tc>
      </w:tr>
      <w:tr>
        <w:trPr>
          <w:trHeight w:val="500" w:hRule="atLeast"/>
        </w:trPr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4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1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9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4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1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9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bidi="ar"/>
              </w:rPr>
              <w:t>（二）专利申请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专利类型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申请人名次</w:t>
            </w:r>
          </w:p>
        </w:tc>
        <w:tc>
          <w:tcPr>
            <w:tcW w:w="5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专利号</w:t>
            </w:r>
          </w:p>
        </w:tc>
        <w:tc>
          <w:tcPr>
            <w:tcW w:w="7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专利名称</w:t>
            </w: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审批通过日期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投入资金(元)</w:t>
            </w:r>
          </w:p>
        </w:tc>
        <w:tc>
          <w:tcPr>
            <w:tcW w:w="3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质押融资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额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获得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□国际 □国内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□发明专利 □实用新型专利□外观设计专利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7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3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bidi="ar"/>
              </w:rPr>
              <w:t>（三）论文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发表论文（篇）</w:t>
            </w:r>
          </w:p>
        </w:tc>
        <w:tc>
          <w:tcPr>
            <w:tcW w:w="11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其中第一作者（篇）</w:t>
            </w:r>
          </w:p>
        </w:tc>
        <w:tc>
          <w:tcPr>
            <w:tcW w:w="7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SCI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（篇）</w:t>
            </w: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SSCI（篇）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EI（篇）</w:t>
            </w:r>
          </w:p>
        </w:tc>
        <w:tc>
          <w:tcPr>
            <w:tcW w:w="9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核心期刊（篇）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主要论文题目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发表时间</w:t>
            </w:r>
          </w:p>
        </w:tc>
        <w:tc>
          <w:tcPr>
            <w:tcW w:w="6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发表刊物</w:t>
            </w:r>
          </w:p>
        </w:tc>
        <w:tc>
          <w:tcPr>
            <w:tcW w:w="5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作者排列名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次</w:t>
            </w:r>
          </w:p>
        </w:tc>
        <w:tc>
          <w:tcPr>
            <w:tcW w:w="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是否是第一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作者</w:t>
            </w:r>
          </w:p>
        </w:tc>
        <w:tc>
          <w:tcPr>
            <w:tcW w:w="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是否通讯作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者</w:t>
            </w: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期刊级别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JCR分区</w:t>
            </w:r>
          </w:p>
        </w:tc>
        <w:tc>
          <w:tcPr>
            <w:tcW w:w="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影响因子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被引次数</w:t>
            </w:r>
          </w:p>
        </w:tc>
      </w:tr>
      <w:tr>
        <w:trPr>
          <w:trHeight w:val="500" w:hRule="atLeast"/>
        </w:trPr>
        <w:tc>
          <w:tcPr>
            <w:tcW w:w="6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bidi="ar"/>
              </w:rPr>
              <w:t>（四）著作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著作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名称</w:t>
            </w:r>
          </w:p>
        </w:tc>
        <w:tc>
          <w:tcPr>
            <w:tcW w:w="4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出版社</w:t>
            </w:r>
          </w:p>
        </w:tc>
        <w:tc>
          <w:tcPr>
            <w:tcW w:w="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出版时间</w:t>
            </w:r>
          </w:p>
        </w:tc>
        <w:tc>
          <w:tcPr>
            <w:tcW w:w="17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主编、副主编、参编</w:t>
            </w:r>
          </w:p>
        </w:tc>
        <w:tc>
          <w:tcPr>
            <w:tcW w:w="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本人撰写字数(万)</w:t>
            </w:r>
          </w:p>
        </w:tc>
        <w:tc>
          <w:tcPr>
            <w:tcW w:w="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统一刊号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4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7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bidi="ar"/>
              </w:rPr>
              <w:t>（五）标准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标准</w:t>
            </w:r>
          </w:p>
        </w:tc>
        <w:tc>
          <w:tcPr>
            <w:tcW w:w="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标准编号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发布时间</w:t>
            </w:r>
          </w:p>
        </w:tc>
        <w:tc>
          <w:tcPr>
            <w:tcW w:w="6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实施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日期</w:t>
            </w:r>
          </w:p>
        </w:tc>
        <w:tc>
          <w:tcPr>
            <w:tcW w:w="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级别</w:t>
            </w:r>
          </w:p>
        </w:tc>
        <w:tc>
          <w:tcPr>
            <w:tcW w:w="3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发布部门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状态</w:t>
            </w: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标准技术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委员会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起草单位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中国标准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分类号</w:t>
            </w:r>
          </w:p>
        </w:tc>
        <w:tc>
          <w:tcPr>
            <w:tcW w:w="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国际标准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分类号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起草人员</w:t>
            </w:r>
          </w:p>
        </w:tc>
      </w:tr>
      <w:tr>
        <w:trPr>
          <w:trHeight w:val="50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3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bidi="ar"/>
              </w:rPr>
              <w:t>（六）获奖情况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获奖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种类</w:t>
            </w:r>
          </w:p>
        </w:tc>
        <w:tc>
          <w:tcPr>
            <w:tcW w:w="12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获奖项目名称</w:t>
            </w: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奖项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级别</w:t>
            </w:r>
          </w:p>
        </w:tc>
        <w:tc>
          <w:tcPr>
            <w:tcW w:w="5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颁奖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单位</w:t>
            </w: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排名</w:t>
            </w:r>
          </w:p>
        </w:tc>
        <w:tc>
          <w:tcPr>
            <w:tcW w:w="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年度</w:t>
            </w:r>
          </w:p>
        </w:tc>
        <w:tc>
          <w:tcPr>
            <w:tcW w:w="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获奖时间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5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bidi="ar"/>
              </w:rPr>
              <w:t>（七）荣誉称号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称号名称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称号级别</w:t>
            </w:r>
          </w:p>
        </w:tc>
        <w:tc>
          <w:tcPr>
            <w:tcW w:w="8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获得时间</w:t>
            </w:r>
          </w:p>
        </w:tc>
        <w:tc>
          <w:tcPr>
            <w:tcW w:w="14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授予单位</w:t>
            </w:r>
          </w:p>
        </w:tc>
        <w:tc>
          <w:tcPr>
            <w:tcW w:w="9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8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4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9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bidi="ar"/>
              </w:rPr>
              <w:t>（八）捐赠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捐赠主题</w:t>
            </w:r>
          </w:p>
        </w:tc>
        <w:tc>
          <w:tcPr>
            <w:tcW w:w="129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捐赠物资</w:t>
            </w:r>
          </w:p>
        </w:tc>
        <w:tc>
          <w:tcPr>
            <w:tcW w:w="12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捐赠或折合金额(元)</w:t>
            </w:r>
          </w:p>
        </w:tc>
        <w:tc>
          <w:tcPr>
            <w:tcW w:w="14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捐赠时间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9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4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bidi="ar"/>
              </w:rPr>
              <w:t>（九）讲座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讲座内容</w:t>
            </w:r>
          </w:p>
        </w:tc>
        <w:tc>
          <w:tcPr>
            <w:tcW w:w="129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讲座地点</w:t>
            </w:r>
          </w:p>
        </w:tc>
        <w:tc>
          <w:tcPr>
            <w:tcW w:w="12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开始日期</w:t>
            </w:r>
          </w:p>
        </w:tc>
        <w:tc>
          <w:tcPr>
            <w:tcW w:w="14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结束日期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9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4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bidi="ar"/>
              </w:rPr>
              <w:t>（十）成果转化</w:t>
            </w:r>
          </w:p>
        </w:tc>
      </w:tr>
      <w:tr>
        <w:trPr>
          <w:trHeight w:val="500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bidi="ar"/>
              </w:rPr>
              <w:t>（十一）其他业绩贡献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用人单位意见</w:t>
            </w:r>
          </w:p>
        </w:tc>
        <w:tc>
          <w:tcPr>
            <w:tcW w:w="4439" w:type="pct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 xml:space="preserve">                负责人（签名）               （盖章）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 xml:space="preserve">                                 年    月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bidi="ar"/>
              </w:rPr>
              <w:t>填报人声明：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填报人兹承诺提供的所有材料内容均真实有效。因提供不真实、虚假的、伪造的信息资料而造成的一切后果由本人承担。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填报人签名：         填报时间：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C01EA"/>
    <w:rsid w:val="07AC01EA"/>
    <w:rsid w:val="6FC9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2021-12-15T00:41:00Z</dcterms:created>
  <dc:creator>菜丫丫</dc:creator>
  <cp:lastModifiedBy>菜丫丫</cp:lastModifiedBy>
  <dcterms:modified xsi:type="dcterms:W3CDTF">2021-12-15T00:41:14Z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