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color w:val="auto"/>
          <w:kern w:val="0"/>
          <w:szCs w:val="32"/>
          <w:lang w:eastAsia="zh-CN"/>
        </w:rPr>
      </w:pPr>
      <w:r>
        <w:rPr>
          <w:rFonts w:hint="eastAsia" w:ascii="黑体" w:hAnsi="黑体" w:eastAsia="黑体" w:cs="Arial"/>
          <w:color w:val="auto"/>
          <w:kern w:val="0"/>
          <w:szCs w:val="32"/>
        </w:rPr>
        <w:t>附件</w:t>
      </w:r>
      <w:r>
        <w:rPr>
          <w:rFonts w:hint="eastAsia" w:ascii="黑体" w:hAnsi="黑体" w:eastAsia="黑体" w:cs="Arial"/>
          <w:color w:val="auto"/>
          <w:kern w:val="0"/>
          <w:szCs w:val="32"/>
          <w:lang w:val="en-US" w:eastAsia="zh-CN"/>
        </w:rPr>
        <w:t>2</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方正小标宋简体" w:hAnsi="方正小标宋简体" w:eastAsia="方正小标宋简体" w:cs="方正小标宋简体"/>
          <w:color w:val="auto"/>
          <w:spacing w:val="-12"/>
          <w:sz w:val="44"/>
          <w:szCs w:val="44"/>
        </w:rPr>
      </w:pPr>
      <w:r>
        <w:rPr>
          <w:rFonts w:hint="eastAsia" w:ascii="华文中宋" w:hAnsi="华文中宋" w:eastAsia="华文中宋" w:cs="华文中宋"/>
          <w:color w:val="auto"/>
          <w:spacing w:val="-12"/>
          <w:sz w:val="44"/>
          <w:szCs w:val="44"/>
        </w:rPr>
        <w:t>部分不合格项目小知识</w:t>
      </w:r>
    </w:p>
    <w:p>
      <w:pPr>
        <w:pStyle w:val="11"/>
        <w:keepNext w:val="0"/>
        <w:keepLines w:val="0"/>
        <w:pageBreakBefore w:val="0"/>
        <w:kinsoku/>
        <w:wordWrap/>
        <w:overflowPunct/>
        <w:topLinePunct w:val="0"/>
        <w:autoSpaceDE/>
        <w:autoSpaceDN/>
        <w:bidi w:val="0"/>
        <w:adjustRightInd/>
        <w:snapToGrid/>
        <w:spacing w:after="0" w:line="560" w:lineRule="exact"/>
        <w:ind w:left="640" w:firstLine="480"/>
        <w:textAlignment w:val="auto"/>
        <w:rPr>
          <w:color w:val="auto"/>
        </w:rPr>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color w:val="auto"/>
          <w:szCs w:val="32"/>
        </w:rPr>
      </w:pPr>
      <w:r>
        <w:rPr>
          <w:rFonts w:hint="eastAsia" w:ascii="黑体" w:hAnsi="黑体" w:eastAsia="黑体" w:cs="黑体"/>
          <w:b w:val="0"/>
          <w:bCs w:val="0"/>
          <w:color w:val="auto"/>
          <w:szCs w:val="32"/>
        </w:rPr>
        <w:t>一、不合格项目小知识</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 w:eastAsia="楷体_GB2312" w:cs="仿宋_GB2312"/>
          <w:b/>
          <w:color w:val="auto"/>
          <w:sz w:val="32"/>
          <w:szCs w:val="32"/>
          <w:lang w:eastAsia="zh-CN"/>
        </w:rPr>
      </w:pPr>
      <w:r>
        <w:rPr>
          <w:rFonts w:hint="eastAsia" w:ascii="楷体_GB2312" w:hAnsi="楷体" w:eastAsia="楷体_GB2312" w:cs="仿宋_GB2312"/>
          <w:b/>
          <w:color w:val="auto"/>
          <w:sz w:val="32"/>
          <w:szCs w:val="32"/>
          <w:lang w:eastAsia="zh-CN"/>
        </w:rPr>
        <w:t>（</w:t>
      </w:r>
      <w:r>
        <w:rPr>
          <w:rFonts w:hint="eastAsia" w:ascii="楷体_GB2312" w:hAnsi="楷体" w:eastAsia="楷体_GB2312" w:cs="仿宋_GB2312"/>
          <w:b/>
          <w:color w:val="auto"/>
          <w:sz w:val="32"/>
          <w:szCs w:val="32"/>
          <w:lang w:val="en-US" w:eastAsia="zh-CN"/>
        </w:rPr>
        <w:t>一</w:t>
      </w:r>
      <w:r>
        <w:rPr>
          <w:rFonts w:hint="eastAsia" w:ascii="楷体_GB2312" w:hAnsi="楷体" w:eastAsia="楷体_GB2312" w:cs="仿宋_GB2312"/>
          <w:b/>
          <w:color w:val="auto"/>
          <w:sz w:val="32"/>
          <w:szCs w:val="32"/>
          <w:lang w:eastAsia="zh-CN"/>
        </w:rPr>
        <w:t>）二氧化硫残留量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color w:val="auto"/>
        </w:rPr>
      </w:pPr>
      <w:r>
        <w:rPr>
          <w:rFonts w:hint="eastAsia" w:ascii="仿宋_GB2312" w:hAnsi="仿宋" w:eastAsia="仿宋_GB2312" w:cs="宋体"/>
          <w:color w:val="auto"/>
          <w:kern w:val="0"/>
          <w:sz w:val="32"/>
          <w:szCs w:val="32"/>
        </w:rPr>
        <w:t>食品中的二氧化硫残留通常是指二氧化硫、硫磺以及焦亚硫酸钠、焦亚硫酸钾、亚硫酸钠、亚硫酸氢钠、低亚硫酸钠等无机亚硫酸盐残留的统称。</w:t>
      </w:r>
      <w:r>
        <w:rPr>
          <w:rFonts w:hint="eastAsia" w:ascii="仿宋_GB2312" w:hAnsi="仿宋" w:eastAsia="仿宋_GB2312"/>
          <w:color w:val="auto"/>
          <w:sz w:val="32"/>
          <w:szCs w:val="32"/>
        </w:rPr>
        <w:t>《食品安全国家标准 食品添加剂使用标准》（GB 2760-2014）中规定，干制蔬菜中二氧化硫残留量应≤0.2g/kg。</w:t>
      </w:r>
      <w:r>
        <w:rPr>
          <w:rFonts w:hint="eastAsia" w:ascii="仿宋_GB2312" w:hAnsi="仿宋" w:eastAsia="仿宋_GB2312" w:cs="宋体"/>
          <w:color w:val="auto"/>
          <w:kern w:val="0"/>
          <w:sz w:val="32"/>
          <w:szCs w:val="32"/>
        </w:rPr>
        <w:t>对二氧化硫有过敏反应的人（如哮喘病患者等）若食用二氧化硫超标的食物，可能会出现气喘、头痛或恶心等过敏症状。若长期大量摄入二氧化硫残留超标的食品，则可能对人体健康造成危害，其毒性表现为胃肠道反应，如恶心、呕吐等。此外，还会影响钙吸收，使机体钙丢失。</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 w:eastAsia="楷体_GB2312" w:cs="仿宋_GB2312"/>
          <w:b/>
          <w:sz w:val="32"/>
          <w:szCs w:val="32"/>
          <w:lang w:eastAsia="zh-CN"/>
        </w:rPr>
      </w:pPr>
      <w:r>
        <w:rPr>
          <w:rFonts w:hint="eastAsia" w:ascii="楷体_GB2312" w:hAnsi="楷体" w:eastAsia="楷体_GB2312" w:cs="仿宋_GB2312"/>
          <w:b/>
          <w:sz w:val="32"/>
          <w:szCs w:val="32"/>
          <w:lang w:eastAsia="zh-CN"/>
        </w:rPr>
        <w:t>（</w:t>
      </w:r>
      <w:r>
        <w:rPr>
          <w:rFonts w:hint="eastAsia" w:ascii="楷体_GB2312" w:hAnsi="楷体" w:eastAsia="楷体_GB2312" w:cs="仿宋_GB2312"/>
          <w:b/>
          <w:sz w:val="32"/>
          <w:szCs w:val="32"/>
          <w:lang w:val="en-US" w:eastAsia="zh-CN"/>
        </w:rPr>
        <w:t>二</w:t>
      </w:r>
      <w:r>
        <w:rPr>
          <w:rFonts w:hint="eastAsia" w:ascii="楷体_GB2312" w:hAnsi="楷体" w:eastAsia="楷体_GB2312" w:cs="仿宋_GB2312"/>
          <w:b/>
          <w:sz w:val="32"/>
          <w:szCs w:val="32"/>
          <w:lang w:eastAsia="zh-CN"/>
        </w:rPr>
        <w:t>）大肠菌群</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仿宋_GB2312" w:hAnsi="仿宋" w:eastAsia="仿宋_GB2312"/>
          <w:color w:val="auto"/>
          <w:sz w:val="32"/>
          <w:szCs w:val="32"/>
        </w:rPr>
      </w:pPr>
      <w:r>
        <w:rPr>
          <w:rFonts w:ascii="仿宋_GB2312" w:hAnsi="仿宋" w:eastAsia="仿宋_GB2312"/>
          <w:sz w:val="32"/>
          <w:szCs w:val="32"/>
          <w:lang w:val="zh-CN"/>
        </w:rPr>
        <w:t>大肠菌群是国内外通用的食品污染常用指示菌之一。《食品安全国家标</w:t>
      </w:r>
      <w:r>
        <w:rPr>
          <w:rFonts w:hint="eastAsia" w:ascii="仿宋_GB2312" w:hAnsi="仿宋" w:eastAsia="仿宋_GB2312"/>
          <w:sz w:val="32"/>
          <w:szCs w:val="32"/>
          <w:lang w:val="zh-CN"/>
        </w:rPr>
        <w:t>准 消毒餐（饮）具</w:t>
      </w:r>
      <w:r>
        <w:rPr>
          <w:rFonts w:ascii="仿宋_GB2312" w:hAnsi="仿宋" w:eastAsia="仿宋_GB2312"/>
          <w:sz w:val="32"/>
          <w:szCs w:val="32"/>
          <w:lang w:val="zh-CN"/>
        </w:rPr>
        <w:t xml:space="preserve">》（GB </w:t>
      </w:r>
      <w:r>
        <w:rPr>
          <w:rFonts w:hint="eastAsia" w:ascii="仿宋_GB2312" w:hAnsi="仿宋" w:eastAsia="仿宋_GB2312"/>
          <w:sz w:val="32"/>
          <w:szCs w:val="32"/>
          <w:lang w:val="zh-CN"/>
        </w:rPr>
        <w:t>14934</w:t>
      </w:r>
      <w:r>
        <w:rPr>
          <w:rFonts w:hint="eastAsia" w:ascii="仿宋_GB2312" w:hAnsi="仿宋" w:eastAsia="仿宋_GB2312"/>
          <w:color w:val="auto"/>
          <w:sz w:val="32"/>
          <w:szCs w:val="32"/>
          <w:lang w:val="en-US" w:eastAsia="zh-CN"/>
        </w:rPr>
        <w:t>-</w:t>
      </w:r>
      <w:r>
        <w:rPr>
          <w:rFonts w:ascii="仿宋_GB2312" w:hAnsi="仿宋" w:eastAsia="仿宋_GB2312"/>
          <w:sz w:val="32"/>
          <w:szCs w:val="32"/>
          <w:lang w:val="zh-CN"/>
        </w:rPr>
        <w:t>201</w:t>
      </w:r>
      <w:r>
        <w:rPr>
          <w:rFonts w:hint="eastAsia" w:ascii="仿宋_GB2312" w:hAnsi="仿宋" w:eastAsia="仿宋_GB2312"/>
          <w:sz w:val="32"/>
          <w:szCs w:val="32"/>
          <w:lang w:val="zh-CN"/>
        </w:rPr>
        <w:t>6</w:t>
      </w:r>
      <w:r>
        <w:rPr>
          <w:rFonts w:ascii="仿宋_GB2312" w:hAnsi="仿宋" w:eastAsia="仿宋_GB2312"/>
          <w:sz w:val="32"/>
          <w:szCs w:val="32"/>
          <w:lang w:val="zh-CN"/>
        </w:rPr>
        <w:t>）中规定，</w:t>
      </w:r>
      <w:r>
        <w:rPr>
          <w:rFonts w:hint="eastAsia" w:ascii="仿宋_GB2312" w:hAnsi="仿宋" w:eastAsia="仿宋_GB2312"/>
          <w:sz w:val="32"/>
          <w:szCs w:val="32"/>
          <w:lang w:val="zh-CN"/>
        </w:rPr>
        <w:t>消毒餐（饮）具（每50</w:t>
      </w:r>
      <w:r>
        <w:rPr>
          <w:rFonts w:hint="eastAsia" w:ascii="仿宋_GB2312" w:hAnsi="仿宋" w:eastAsia="仿宋_GB2312"/>
          <w:sz w:val="32"/>
          <w:szCs w:val="32"/>
          <w:lang w:val="en-US" w:eastAsia="zh-CN"/>
        </w:rPr>
        <w:t>c</w:t>
      </w:r>
      <w:r>
        <w:rPr>
          <w:rFonts w:hint="eastAsia" w:ascii="仿宋_GB2312" w:hAnsi="仿宋" w:eastAsia="仿宋_GB2312"/>
          <w:sz w:val="32"/>
          <w:szCs w:val="32"/>
          <w:lang w:val="zh-CN"/>
        </w:rPr>
        <w:t>m</w:t>
      </w:r>
      <w:r>
        <w:rPr>
          <w:rFonts w:hint="eastAsia" w:ascii="仿宋_GB2312" w:hAnsi="仿宋" w:eastAsia="仿宋_GB2312"/>
          <w:color w:val="auto"/>
          <w:sz w:val="32"/>
          <w:szCs w:val="32"/>
          <w:vertAlign w:val="superscript"/>
          <w:lang w:val="zh-CN"/>
        </w:rPr>
        <w:t>2</w:t>
      </w:r>
      <w:r>
        <w:rPr>
          <w:rFonts w:hint="eastAsia" w:ascii="仿宋_GB2312" w:hAnsi="仿宋" w:eastAsia="仿宋_GB2312"/>
          <w:sz w:val="32"/>
          <w:szCs w:val="32"/>
          <w:lang w:val="zh-CN"/>
        </w:rPr>
        <w:t xml:space="preserve">）中不得检出大肠菌群。《食品安全国家标准 </w:t>
      </w:r>
      <w:r>
        <w:rPr>
          <w:rFonts w:hint="eastAsia" w:ascii="仿宋_GB2312" w:hAnsi="仿宋"/>
          <w:sz w:val="32"/>
          <w:szCs w:val="32"/>
          <w:lang w:val="en-US" w:eastAsia="zh-CN"/>
        </w:rPr>
        <w:t>豆制品</w:t>
      </w:r>
      <w:r>
        <w:rPr>
          <w:rFonts w:hint="eastAsia" w:ascii="仿宋_GB2312" w:hAnsi="仿宋" w:eastAsia="仿宋_GB2312"/>
          <w:sz w:val="32"/>
          <w:szCs w:val="32"/>
          <w:lang w:val="zh-CN"/>
        </w:rPr>
        <w:t>》</w:t>
      </w:r>
      <w:r>
        <w:rPr>
          <w:rFonts w:hint="eastAsia" w:ascii="仿宋_GB2312" w:hAnsi="仿宋" w:eastAsia="仿宋_GB2312"/>
          <w:sz w:val="32"/>
          <w:szCs w:val="32"/>
          <w:lang w:val="zh-CN" w:eastAsia="zh-CN"/>
        </w:rPr>
        <w:t>（</w:t>
      </w:r>
      <w:r>
        <w:rPr>
          <w:rFonts w:hint="eastAsia" w:ascii="仿宋_GB2312" w:hAnsi="仿宋" w:eastAsia="仿宋_GB2312"/>
          <w:sz w:val="32"/>
          <w:szCs w:val="32"/>
          <w:lang w:val="zh-CN"/>
        </w:rPr>
        <w:t>GB 2712-2014</w:t>
      </w:r>
      <w:r>
        <w:rPr>
          <w:rFonts w:hint="eastAsia" w:ascii="仿宋_GB2312" w:hAnsi="仿宋" w:eastAsia="仿宋_GB2312"/>
          <w:sz w:val="32"/>
          <w:szCs w:val="32"/>
          <w:lang w:val="zh-CN" w:eastAsia="zh-CN"/>
        </w:rPr>
        <w:t>）中规定</w:t>
      </w:r>
      <w:r>
        <w:rPr>
          <w:rFonts w:hint="eastAsia" w:ascii="仿宋_GB2312" w:hAnsi="仿宋" w:eastAsia="仿宋_GB2312"/>
          <w:sz w:val="32"/>
          <w:szCs w:val="32"/>
          <w:lang w:val="zh-CN"/>
        </w:rPr>
        <w:t>，从一批产品中</w:t>
      </w:r>
      <w:r>
        <w:rPr>
          <w:rFonts w:hint="eastAsia" w:ascii="仿宋_GB2312" w:hAnsi="仿宋" w:eastAsia="仿宋_GB2312"/>
          <w:sz w:val="32"/>
          <w:szCs w:val="32"/>
        </w:rPr>
        <w:t>采集5个样品，若5个样品的检验结果均小于或等于m值（≤</w:t>
      </w:r>
      <w:r>
        <w:rPr>
          <w:rFonts w:hint="eastAsia" w:ascii="仿宋_GB2312" w:hAnsi="仿宋" w:eastAsia="仿宋_GB2312"/>
          <w:color w:val="000000"/>
          <w:sz w:val="32"/>
          <w:szCs w:val="32"/>
        </w:rPr>
        <w:t>10</w:t>
      </w:r>
      <w:r>
        <w:rPr>
          <w:rFonts w:hint="eastAsia" w:ascii="仿宋_GB2312" w:hAnsi="仿宋"/>
          <w:color w:val="000000"/>
          <w:sz w:val="32"/>
          <w:szCs w:val="32"/>
          <w:vertAlign w:val="superscript"/>
          <w:lang w:val="en-US" w:eastAsia="zh-CN"/>
        </w:rPr>
        <w:t>2</w:t>
      </w:r>
      <w:r>
        <w:rPr>
          <w:rFonts w:hint="eastAsia" w:ascii="仿宋_GB2312" w:hAnsi="仿宋" w:eastAsia="仿宋_GB2312"/>
          <w:sz w:val="32"/>
          <w:szCs w:val="32"/>
        </w:rPr>
        <w:t>CFU/g），则这种情况是允许的；若≤2个样品的结果（X）位于m值和M值之间（</w:t>
      </w:r>
      <w:r>
        <w:rPr>
          <w:rFonts w:hint="eastAsia" w:ascii="仿宋_GB2312" w:hAnsi="仿宋" w:eastAsia="仿宋_GB2312"/>
          <w:color w:val="000000"/>
          <w:sz w:val="32"/>
          <w:szCs w:val="32"/>
        </w:rPr>
        <w:t>10</w:t>
      </w:r>
      <w:r>
        <w:rPr>
          <w:rFonts w:hint="eastAsia" w:ascii="仿宋_GB2312" w:hAnsi="仿宋"/>
          <w:color w:val="000000"/>
          <w:sz w:val="32"/>
          <w:szCs w:val="32"/>
          <w:vertAlign w:val="superscript"/>
          <w:lang w:val="en-US" w:eastAsia="zh-CN"/>
        </w:rPr>
        <w:t>2</w:t>
      </w:r>
      <w:r>
        <w:rPr>
          <w:rFonts w:hint="eastAsia" w:ascii="仿宋_GB2312" w:hAnsi="仿宋" w:eastAsia="仿宋_GB2312"/>
          <w:sz w:val="32"/>
          <w:szCs w:val="32"/>
        </w:rPr>
        <w:t>CFU/g＜X≤</w:t>
      </w:r>
      <w:r>
        <w:rPr>
          <w:rFonts w:hint="eastAsia" w:ascii="仿宋_GB2312" w:hAnsi="仿宋" w:eastAsia="仿宋_GB2312"/>
          <w:color w:val="000000"/>
          <w:sz w:val="32"/>
          <w:szCs w:val="32"/>
        </w:rPr>
        <w:t>10</w:t>
      </w:r>
      <w:r>
        <w:rPr>
          <w:rFonts w:hint="eastAsia" w:ascii="仿宋_GB2312" w:hAnsi="仿宋"/>
          <w:color w:val="000000"/>
          <w:sz w:val="32"/>
          <w:szCs w:val="32"/>
          <w:vertAlign w:val="superscript"/>
          <w:lang w:val="en-US" w:eastAsia="zh-CN"/>
        </w:rPr>
        <w:t>3</w:t>
      </w:r>
      <w:r>
        <w:rPr>
          <w:rFonts w:hint="eastAsia" w:ascii="仿宋_GB2312" w:hAnsi="仿宋" w:eastAsia="仿宋_GB2312"/>
          <w:sz w:val="32"/>
          <w:szCs w:val="32"/>
        </w:rPr>
        <w:t>CFU/g）,则这种情况也是允许的；若有3个及以上的样品检验结果位于m值和M值之间，则这种情况是不允许的；若有任一样品的检验结果大于M值（＞</w:t>
      </w:r>
      <w:r>
        <w:rPr>
          <w:rFonts w:hint="eastAsia" w:ascii="仿宋_GB2312" w:hAnsi="仿宋" w:eastAsia="仿宋_GB2312"/>
          <w:color w:val="000000"/>
          <w:sz w:val="32"/>
          <w:szCs w:val="32"/>
        </w:rPr>
        <w:t>10</w:t>
      </w:r>
      <w:r>
        <w:rPr>
          <w:rFonts w:hint="eastAsia" w:ascii="仿宋_GB2312" w:hAnsi="仿宋"/>
          <w:color w:val="000000"/>
          <w:sz w:val="32"/>
          <w:szCs w:val="32"/>
          <w:vertAlign w:val="superscript"/>
          <w:lang w:val="en-US" w:eastAsia="zh-CN"/>
        </w:rPr>
        <w:t>3</w:t>
      </w:r>
      <w:r>
        <w:rPr>
          <w:rFonts w:hint="eastAsia" w:ascii="仿宋_GB2312" w:hAnsi="仿宋" w:eastAsia="仿宋_GB2312"/>
          <w:sz w:val="32"/>
          <w:szCs w:val="32"/>
        </w:rPr>
        <w:t>CFU/g），则这种情况也是不允许的。《食品安全国家标准 熟肉制品》（GB 2726-2016）</w:t>
      </w:r>
      <w:r>
        <w:rPr>
          <w:rFonts w:hint="eastAsia" w:ascii="仿宋_GB2312" w:hAnsi="仿宋" w:eastAsia="仿宋_GB2312" w:cs="仿宋"/>
          <w:sz w:val="32"/>
          <w:szCs w:val="32"/>
        </w:rPr>
        <w:t>中规定，</w:t>
      </w:r>
      <w:r>
        <w:rPr>
          <w:rFonts w:hint="eastAsia" w:ascii="仿宋_GB2312" w:hAnsi="仿宋" w:eastAsia="仿宋_GB2312"/>
          <w:color w:val="000000" w:themeColor="text1"/>
          <w:sz w:val="32"/>
          <w:szCs w:val="32"/>
          <w14:textFill>
            <w14:solidFill>
              <w14:schemeClr w14:val="tx1"/>
            </w14:solidFill>
          </w14:textFill>
        </w:rPr>
        <w:t>从一批产品中采集5个样品，若5个样品的检验结果均小于或等于m值（≤10CFU/g），则这种情况是允许的；若≤2个样品的结果（X）位于m值和M值之间（10CFU/g＜X≤10</w:t>
      </w:r>
      <w:r>
        <w:rPr>
          <w:rFonts w:hint="eastAsia" w:ascii="仿宋_GB2312" w:hAnsi="仿宋"/>
          <w:color w:val="000000" w:themeColor="text1"/>
          <w:sz w:val="32"/>
          <w:szCs w:val="32"/>
          <w:vertAlign w:val="superscript"/>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CFU/g）,则这种情况也是允许的；若有3个及以上的样品检验结果位于m值和M值之间，则这种情况是不允许的；若有任一样品的检验结果大于M值（＞10</w:t>
      </w:r>
      <w:r>
        <w:rPr>
          <w:rFonts w:hint="eastAsia" w:ascii="仿宋_GB2312" w:hAnsi="仿宋"/>
          <w:color w:val="000000" w:themeColor="text1"/>
          <w:sz w:val="32"/>
          <w:szCs w:val="32"/>
          <w:vertAlign w:val="superscript"/>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CFU/g），则这种情况也是不允许的。</w:t>
      </w:r>
      <w:r>
        <w:rPr>
          <w:rFonts w:hint="eastAsia" w:ascii="仿宋_GB2312" w:hAnsi="仿宋" w:eastAsia="仿宋_GB2312"/>
          <w:color w:val="auto"/>
          <w:sz w:val="32"/>
          <w:szCs w:val="32"/>
        </w:rPr>
        <w:t>就餐者使用了大肠菌群不合格的餐饮具</w:t>
      </w:r>
      <w:r>
        <w:rPr>
          <w:rFonts w:hint="eastAsia" w:ascii="仿宋_GB2312" w:hAnsi="仿宋"/>
          <w:color w:val="auto"/>
          <w:sz w:val="32"/>
          <w:szCs w:val="32"/>
          <w:lang w:val="en-US" w:eastAsia="zh-CN"/>
        </w:rPr>
        <w:t>或食用了大肠菌群不合格的食品</w:t>
      </w:r>
      <w:r>
        <w:rPr>
          <w:rFonts w:hint="eastAsia" w:ascii="仿宋_GB2312" w:hAnsi="仿宋" w:eastAsia="仿宋_GB2312"/>
          <w:color w:val="auto"/>
          <w:sz w:val="32"/>
          <w:szCs w:val="32"/>
        </w:rPr>
        <w:t>，可能会出现呕吐、腹泻等消化道疾病。</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 w:eastAsia="楷体_GB2312" w:cs="仿宋_GB2312"/>
          <w:b/>
          <w:sz w:val="32"/>
          <w:szCs w:val="32"/>
          <w:lang w:val="zh-CN" w:eastAsia="zh-CN"/>
        </w:rPr>
      </w:pPr>
      <w:r>
        <w:rPr>
          <w:rFonts w:hint="eastAsia" w:ascii="楷体_GB2312" w:hAnsi="楷体" w:eastAsia="楷体_GB2312" w:cs="仿宋_GB2312"/>
          <w:b/>
          <w:sz w:val="32"/>
          <w:szCs w:val="32"/>
          <w:lang w:val="zh-CN" w:eastAsia="zh-CN"/>
        </w:rPr>
        <w:t>（</w:t>
      </w:r>
      <w:r>
        <w:rPr>
          <w:rFonts w:hint="eastAsia" w:ascii="楷体_GB2312" w:hAnsi="楷体" w:eastAsia="楷体_GB2312" w:cs="仿宋_GB2312"/>
          <w:b/>
          <w:sz w:val="32"/>
          <w:szCs w:val="32"/>
          <w:lang w:val="en-US" w:eastAsia="zh-CN"/>
        </w:rPr>
        <w:t>三</w:t>
      </w:r>
      <w:r>
        <w:rPr>
          <w:rFonts w:hint="eastAsia" w:ascii="楷体_GB2312" w:hAnsi="楷体" w:eastAsia="楷体_GB2312" w:cs="仿宋_GB2312"/>
          <w:b/>
          <w:sz w:val="32"/>
          <w:szCs w:val="32"/>
          <w:lang w:val="zh-CN" w:eastAsia="zh-CN"/>
        </w:rPr>
        <w:t>）阴离子合成洗涤剂 </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阴离子合成洗涤剂，即我们日常生活中经常用到的洗衣粉、洗洁精、洗衣液、肥皂等洗涤剂的主要成分，其起效成分十二烷基磺酸钠，是一种低毒物质,因其使用方便、易溶解、稳定性好、成本低等优点,在消毒企业中广泛使用。</w:t>
      </w:r>
      <w:r>
        <w:rPr>
          <w:rFonts w:hint="eastAsia" w:ascii="仿宋_GB2312" w:hAnsi="仿宋" w:eastAsia="仿宋_GB2312" w:cs="仿宋"/>
          <w:color w:val="auto"/>
          <w:kern w:val="2"/>
          <w:sz w:val="32"/>
          <w:szCs w:val="32"/>
          <w:lang w:val="zh-CN" w:eastAsia="zh-CN" w:bidi="ar-SA"/>
        </w:rPr>
        <w:t>食品安全国家标准 消毒餐（饮）具》（GB 14934</w:t>
      </w:r>
      <w:r>
        <w:rPr>
          <w:rFonts w:hint="eastAsia" w:ascii="仿宋_GB2312" w:hAnsi="仿宋" w:eastAsia="仿宋_GB2312" w:cs="仿宋"/>
          <w:color w:val="auto"/>
          <w:kern w:val="2"/>
          <w:sz w:val="32"/>
          <w:szCs w:val="32"/>
          <w:lang w:val="en-US" w:eastAsia="zh-CN" w:bidi="ar-SA"/>
        </w:rPr>
        <w:t>-</w:t>
      </w:r>
      <w:r>
        <w:rPr>
          <w:rFonts w:hint="eastAsia" w:ascii="仿宋_GB2312" w:hAnsi="仿宋" w:eastAsia="仿宋_GB2312" w:cs="仿宋"/>
          <w:color w:val="auto"/>
          <w:kern w:val="2"/>
          <w:sz w:val="32"/>
          <w:szCs w:val="32"/>
          <w:lang w:val="zh-CN" w:eastAsia="zh-CN" w:bidi="ar-SA"/>
        </w:rPr>
        <w:t>2016）中规定，消毒餐（饮）具中不得检出</w:t>
      </w:r>
      <w:r>
        <w:rPr>
          <w:rFonts w:hint="eastAsia" w:ascii="仿宋_GB2312" w:hAnsi="仿宋" w:eastAsia="仿宋_GB2312" w:cs="仿宋"/>
          <w:color w:val="auto"/>
          <w:kern w:val="2"/>
          <w:sz w:val="32"/>
          <w:szCs w:val="32"/>
          <w:lang w:val="en-US" w:eastAsia="zh-CN" w:bidi="ar-SA"/>
        </w:rPr>
        <w:t>阴离子合成洗涤剂(以十二烷基苯磺酸钠计)</w:t>
      </w:r>
      <w:r>
        <w:rPr>
          <w:rFonts w:hint="eastAsia" w:ascii="仿宋_GB2312" w:hAnsi="仿宋" w:eastAsia="仿宋_GB2312" w:cs="仿宋"/>
          <w:color w:val="auto"/>
          <w:kern w:val="2"/>
          <w:sz w:val="32"/>
          <w:szCs w:val="32"/>
          <w:lang w:val="zh-CN" w:eastAsia="zh-CN" w:bidi="ar-SA"/>
        </w:rPr>
        <w:t>。</w:t>
      </w:r>
      <w:r>
        <w:rPr>
          <w:rFonts w:hint="eastAsia" w:ascii="仿宋_GB2312" w:hAnsi="仿宋" w:eastAsia="仿宋_GB2312" w:cs="华文中宋"/>
          <w:color w:val="auto"/>
          <w:kern w:val="2"/>
          <w:sz w:val="32"/>
          <w:szCs w:val="32"/>
          <w:lang w:val="en-US" w:eastAsia="zh-CN" w:bidi="ar-SA"/>
        </w:rPr>
        <w:t>部分餐饮从业人员卫生意识不强，用洗涤剂浸泡餐（饮）具后，未用清水冲刷或者冲刷时间较短易导致洗涤剂残留。长期使用十二烷基苯磺酸钠超</w:t>
      </w:r>
      <w:r>
        <w:rPr>
          <w:rFonts w:hint="eastAsia" w:ascii="仿宋_GB2312" w:hAnsi="仿宋" w:eastAsia="仿宋_GB2312" w:cs="仿宋"/>
          <w:color w:val="auto"/>
          <w:kern w:val="2"/>
          <w:sz w:val="32"/>
          <w:szCs w:val="32"/>
          <w:lang w:val="en-US" w:eastAsia="zh-CN" w:bidi="ar-SA"/>
        </w:rPr>
        <w:t>标的餐（饮）具，可能容易引起呼吸系统过敏性反应。</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四</w:t>
      </w:r>
      <w:r>
        <w:rPr>
          <w:rFonts w:hint="eastAsia" w:ascii="方正楷体_GB2312" w:hAnsi="方正楷体_GB2312" w:eastAsia="方正楷体_GB2312" w:cs="方正楷体_GB2312"/>
          <w:b/>
          <w:bCs w:val="0"/>
          <w:sz w:val="32"/>
          <w:szCs w:val="32"/>
          <w:lang w:val="zh-CN" w:eastAsia="zh-CN"/>
        </w:rPr>
        <w:t>）菌落总数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楷体_GB2312" w:hAnsi="方正楷体_GB2312" w:eastAsia="方正楷体_GB2312" w:cs="方正楷体_GB2312"/>
          <w:b/>
          <w:bCs w:val="0"/>
          <w:color w:val="auto"/>
          <w:sz w:val="32"/>
          <w:szCs w:val="32"/>
          <w:lang w:val="en-US" w:eastAsia="zh-CN"/>
        </w:rPr>
      </w:pPr>
      <w:r>
        <w:rPr>
          <w:rFonts w:hint="eastAsia" w:ascii="仿宋_GB2312" w:hAnsi="仿宋" w:eastAsia="仿宋_GB2312" w:cs="华文中宋"/>
          <w:color w:val="auto"/>
          <w:kern w:val="2"/>
          <w:sz w:val="32"/>
          <w:szCs w:val="32"/>
          <w:lang w:val="en-US" w:eastAsia="zh-CN" w:bidi="ar-SA"/>
        </w:rPr>
        <w:t>菌落总数是指示性微生物指标，并非致病菌指标，主要用来评价食品清洁度，反映食品在生产过程中是否符合卫生要求，一定程度上标志着食品卫生质量的优劣。《广东省食品安全地方标准 非预包装即食食品微生物限量》（DBS 44</w:t>
      </w:r>
      <w:r>
        <w:rPr>
          <w:rFonts w:hint="eastAsia" w:ascii="仿宋_GB2312" w:hAnsi="仿宋" w:cs="华文中宋"/>
          <w:color w:val="auto"/>
          <w:kern w:val="2"/>
          <w:sz w:val="32"/>
          <w:szCs w:val="32"/>
          <w:lang w:val="en-US" w:eastAsia="zh-CN" w:bidi="ar-SA"/>
        </w:rPr>
        <w:t>/006</w:t>
      </w:r>
      <w:r>
        <w:rPr>
          <w:rFonts w:hint="eastAsia" w:ascii="仿宋_GB2312" w:hAnsi="仿宋" w:eastAsia="仿宋_GB2312" w:cs="华文中宋"/>
          <w:color w:val="auto"/>
          <w:kern w:val="2"/>
          <w:sz w:val="32"/>
          <w:szCs w:val="32"/>
          <w:lang w:val="en-US" w:eastAsia="zh-CN" w:bidi="ar-SA"/>
        </w:rPr>
        <w:t>-2016）中规定，菌落总数＜10</w:t>
      </w:r>
      <w:r>
        <w:rPr>
          <w:rFonts w:hint="eastAsia" w:ascii="仿宋_GB2312" w:hAnsi="仿宋" w:eastAsia="仿宋_GB2312" w:cs="华文中宋"/>
          <w:color w:val="auto"/>
          <w:kern w:val="2"/>
          <w:sz w:val="32"/>
          <w:szCs w:val="32"/>
          <w:vertAlign w:val="superscript"/>
          <w:lang w:val="en-US" w:eastAsia="zh-CN" w:bidi="ar-SA"/>
        </w:rPr>
        <w:t>4</w:t>
      </w:r>
      <w:r>
        <w:rPr>
          <w:rFonts w:hint="eastAsia" w:ascii="仿宋_GB2312" w:hAnsi="仿宋" w:eastAsia="仿宋_GB2312" w:cs="华文中宋"/>
          <w:color w:val="auto"/>
          <w:kern w:val="2"/>
          <w:sz w:val="32"/>
          <w:szCs w:val="32"/>
          <w:lang w:val="en-US" w:eastAsia="zh-CN" w:bidi="ar-SA"/>
        </w:rPr>
        <w:t xml:space="preserve"> CFU/g为满意，10</w:t>
      </w:r>
      <w:r>
        <w:rPr>
          <w:rFonts w:hint="eastAsia" w:ascii="仿宋_GB2312" w:hAnsi="仿宋" w:eastAsia="仿宋_GB2312" w:cs="华文中宋"/>
          <w:color w:val="auto"/>
          <w:kern w:val="2"/>
          <w:sz w:val="32"/>
          <w:szCs w:val="32"/>
          <w:vertAlign w:val="superscript"/>
          <w:lang w:val="en-US" w:eastAsia="zh-CN" w:bidi="ar-SA"/>
        </w:rPr>
        <w:t>4</w:t>
      </w:r>
      <w:r>
        <w:rPr>
          <w:rFonts w:hint="eastAsia" w:ascii="仿宋_GB2312" w:hAnsi="仿宋" w:eastAsia="仿宋_GB2312" w:cs="华文中宋"/>
          <w:color w:val="auto"/>
          <w:kern w:val="2"/>
          <w:sz w:val="32"/>
          <w:szCs w:val="32"/>
          <w:lang w:val="en-US" w:eastAsia="zh-CN" w:bidi="ar-SA"/>
        </w:rPr>
        <w:t xml:space="preserve"> -＜10</w:t>
      </w:r>
      <w:r>
        <w:rPr>
          <w:rFonts w:hint="eastAsia" w:ascii="仿宋_GB2312" w:hAnsi="仿宋" w:eastAsia="仿宋_GB2312" w:cs="华文中宋"/>
          <w:color w:val="auto"/>
          <w:kern w:val="2"/>
          <w:sz w:val="32"/>
          <w:szCs w:val="32"/>
          <w:vertAlign w:val="superscript"/>
          <w:lang w:val="en-US" w:eastAsia="zh-CN" w:bidi="ar-SA"/>
        </w:rPr>
        <w:t>5</w:t>
      </w:r>
      <w:r>
        <w:rPr>
          <w:rFonts w:hint="eastAsia" w:ascii="仿宋_GB2312" w:hAnsi="仿宋" w:eastAsia="仿宋_GB2312" w:cs="华文中宋"/>
          <w:color w:val="auto"/>
          <w:kern w:val="2"/>
          <w:sz w:val="32"/>
          <w:szCs w:val="32"/>
          <w:lang w:val="en-US" w:eastAsia="zh-CN" w:bidi="ar-SA"/>
        </w:rPr>
        <w:t>CFU/g为可接受，≥10</w:t>
      </w:r>
      <w:r>
        <w:rPr>
          <w:rFonts w:hint="eastAsia" w:ascii="仿宋_GB2312" w:hAnsi="仿宋" w:eastAsia="仿宋_GB2312" w:cs="华文中宋"/>
          <w:color w:val="auto"/>
          <w:kern w:val="2"/>
          <w:sz w:val="32"/>
          <w:szCs w:val="32"/>
          <w:vertAlign w:val="superscript"/>
          <w:lang w:val="en-US" w:eastAsia="zh-CN" w:bidi="ar-SA"/>
        </w:rPr>
        <w:t>5</w:t>
      </w:r>
      <w:r>
        <w:rPr>
          <w:rFonts w:hint="eastAsia" w:ascii="仿宋_GB2312" w:hAnsi="仿宋" w:eastAsia="仿宋_GB2312" w:cs="华文中宋"/>
          <w:color w:val="auto"/>
          <w:kern w:val="2"/>
          <w:sz w:val="32"/>
          <w:szCs w:val="32"/>
          <w:lang w:val="en-US" w:eastAsia="zh-CN" w:bidi="ar-SA"/>
        </w:rPr>
        <w:t>CFU/g为不合格。</w:t>
      </w:r>
      <w:r>
        <w:rPr>
          <w:rFonts w:hint="eastAsia" w:ascii="仿宋_GB2312" w:hAnsi="仿宋" w:eastAsia="仿宋_GB2312" w:cs="仿宋"/>
          <w:sz w:val="32"/>
          <w:szCs w:val="32"/>
        </w:rPr>
        <w:t>《食品安全国家标准 饮料》（GB 7101-2015）中规定，</w:t>
      </w:r>
      <w:r>
        <w:rPr>
          <w:rFonts w:hint="eastAsia" w:ascii="仿宋_GB2312" w:hAnsi="仿宋" w:eastAsia="仿宋_GB2312"/>
          <w:color w:val="000000" w:themeColor="text1"/>
          <w:sz w:val="32"/>
          <w:szCs w:val="32"/>
          <w14:textFill>
            <w14:solidFill>
              <w14:schemeClr w14:val="tx1"/>
            </w14:solidFill>
          </w14:textFill>
        </w:rPr>
        <w:t>从一批产品中采集5个样品，若5个样品的检验结果均小于或等于m值（≤10</w:t>
      </w:r>
      <w:r>
        <w:rPr>
          <w:rFonts w:hint="eastAsia" w:ascii="仿宋_GB2312" w:hAnsi="仿宋" w:eastAsia="仿宋_GB2312"/>
          <w:color w:val="000000" w:themeColor="text1"/>
          <w:sz w:val="32"/>
          <w:szCs w:val="32"/>
          <w:vertAlign w:val="superscript"/>
          <w14:textFill>
            <w14:solidFill>
              <w14:schemeClr w14:val="tx1"/>
            </w14:solidFill>
          </w14:textFill>
        </w:rPr>
        <w:t>3</w:t>
      </w:r>
      <w:r>
        <w:rPr>
          <w:rFonts w:hint="eastAsia" w:ascii="仿宋_GB2312" w:hAnsi="仿宋" w:eastAsia="仿宋_GB2312"/>
          <w:color w:val="000000" w:themeColor="text1"/>
          <w:sz w:val="32"/>
          <w:szCs w:val="32"/>
          <w14:textFill>
            <w14:solidFill>
              <w14:schemeClr w14:val="tx1"/>
            </w14:solidFill>
          </w14:textFill>
        </w:rPr>
        <w:t>CFU/g），则这种情况是允许的；若≤2个样品的结果（X）位于m值和M值之间（10</w:t>
      </w:r>
      <w:r>
        <w:rPr>
          <w:rFonts w:hint="eastAsia" w:ascii="仿宋_GB2312" w:hAnsi="仿宋" w:eastAsia="仿宋_GB2312"/>
          <w:color w:val="000000" w:themeColor="text1"/>
          <w:sz w:val="32"/>
          <w:szCs w:val="32"/>
          <w:vertAlign w:val="superscript"/>
          <w14:textFill>
            <w14:solidFill>
              <w14:schemeClr w14:val="tx1"/>
            </w14:solidFill>
          </w14:textFill>
        </w:rPr>
        <w:t>3</w:t>
      </w:r>
      <w:r>
        <w:rPr>
          <w:rFonts w:hint="eastAsia" w:ascii="仿宋_GB2312" w:hAnsi="仿宋" w:eastAsia="仿宋_GB2312"/>
          <w:color w:val="000000" w:themeColor="text1"/>
          <w:sz w:val="32"/>
          <w:szCs w:val="32"/>
          <w14:textFill>
            <w14:solidFill>
              <w14:schemeClr w14:val="tx1"/>
            </w14:solidFill>
          </w14:textFill>
        </w:rPr>
        <w:t>CFU/g＜X≤5×10</w:t>
      </w:r>
      <w:r>
        <w:rPr>
          <w:rFonts w:hint="eastAsia" w:ascii="仿宋_GB2312" w:hAnsi="仿宋" w:eastAsia="仿宋_GB2312"/>
          <w:color w:val="000000" w:themeColor="text1"/>
          <w:sz w:val="32"/>
          <w:szCs w:val="32"/>
          <w:vertAlign w:val="superscript"/>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CFU/g）,则这种情况也是允许的；若有3个及以上的样品检验结果位于m值和M值之间，则这种情况是不允许的；若有任一样品的检验结果大于M值（＞5×10</w:t>
      </w:r>
      <w:r>
        <w:rPr>
          <w:rFonts w:hint="eastAsia" w:ascii="仿宋_GB2312" w:hAnsi="仿宋" w:eastAsia="仿宋_GB2312"/>
          <w:color w:val="000000" w:themeColor="text1"/>
          <w:sz w:val="32"/>
          <w:szCs w:val="32"/>
          <w:vertAlign w:val="superscript"/>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CFU/g），则这种情况也是不允许的。</w:t>
      </w:r>
      <w:r>
        <w:rPr>
          <w:rFonts w:hint="eastAsia" w:ascii="仿宋_GB2312" w:hAnsi="仿宋" w:eastAsia="仿宋_GB2312"/>
          <w:sz w:val="32"/>
          <w:szCs w:val="32"/>
        </w:rPr>
        <w:t>《食品安全国家标准 熟肉制品》（GB 2726-2016）</w:t>
      </w:r>
      <w:r>
        <w:rPr>
          <w:rFonts w:hint="eastAsia" w:ascii="仿宋_GB2312" w:hAnsi="仿宋" w:eastAsia="仿宋_GB2312" w:cs="仿宋"/>
          <w:sz w:val="32"/>
          <w:szCs w:val="32"/>
        </w:rPr>
        <w:t>中规定，</w:t>
      </w:r>
      <w:r>
        <w:rPr>
          <w:rFonts w:hint="eastAsia" w:ascii="仿宋_GB2312" w:hAnsi="仿宋" w:eastAsia="仿宋_GB2312"/>
          <w:color w:val="000000" w:themeColor="text1"/>
          <w:sz w:val="32"/>
          <w:szCs w:val="32"/>
          <w14:textFill>
            <w14:solidFill>
              <w14:schemeClr w14:val="tx1"/>
            </w14:solidFill>
          </w14:textFill>
        </w:rPr>
        <w:t>从一批产品中采集5个样品，若5个样品的检验结果均小于或等于m值（≤10</w:t>
      </w:r>
      <w:r>
        <w:rPr>
          <w:rFonts w:hint="eastAsia" w:ascii="仿宋_GB2312" w:hAnsi="仿宋"/>
          <w:color w:val="000000" w:themeColor="text1"/>
          <w:sz w:val="32"/>
          <w:szCs w:val="32"/>
          <w:vertAlign w:val="superscript"/>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CFU/g），则这种情况是允许的；若≤2个样品的结果（X）位于m值和M值之间（10</w:t>
      </w:r>
      <w:r>
        <w:rPr>
          <w:rFonts w:hint="eastAsia" w:ascii="仿宋_GB2312" w:hAnsi="仿宋"/>
          <w:color w:val="000000" w:themeColor="text1"/>
          <w:sz w:val="32"/>
          <w:szCs w:val="32"/>
          <w:vertAlign w:val="superscript"/>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CFU/g＜X≤10</w:t>
      </w:r>
      <w:r>
        <w:rPr>
          <w:rFonts w:hint="eastAsia" w:ascii="仿宋_GB2312" w:hAnsi="仿宋"/>
          <w:color w:val="000000" w:themeColor="text1"/>
          <w:sz w:val="32"/>
          <w:szCs w:val="32"/>
          <w:vertAlign w:val="superscript"/>
          <w:lang w:val="en-US" w:eastAsia="zh-CN"/>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CFU/g）,则这种情况也是允许的；若有3个及以上的样品检验结果位于m值和M值之间，则这种情况是不允许的；若有任一样品的检验结果大于M值（＞10</w:t>
      </w:r>
      <w:r>
        <w:rPr>
          <w:rFonts w:hint="eastAsia" w:ascii="仿宋_GB2312" w:hAnsi="仿宋"/>
          <w:color w:val="000000" w:themeColor="text1"/>
          <w:sz w:val="32"/>
          <w:szCs w:val="32"/>
          <w:vertAlign w:val="superscript"/>
          <w:lang w:val="en-US" w:eastAsia="zh-CN"/>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CFU/g），则这种情况也是不允许的。</w:t>
      </w:r>
      <w:r>
        <w:rPr>
          <w:rFonts w:hint="eastAsia" w:ascii="仿宋_GB2312" w:hAnsi="仿宋" w:eastAsia="仿宋_GB2312" w:cs="华文中宋"/>
          <w:color w:val="auto"/>
          <w:kern w:val="2"/>
          <w:sz w:val="32"/>
          <w:szCs w:val="32"/>
          <w:lang w:val="en-US" w:eastAsia="zh-CN" w:bidi="ar-SA"/>
        </w:rPr>
        <w:t>食品的菌落总数超标，说明其产品的卫生状况达不到基本的卫生要求，将会破坏食品的营养成分，加速食品的腐败变质，使食品失去食用价值。消费者食用菌落总数超标严重的食品，容易患痢疾等肠道疾病，会引起呕吐、腹泻等症状。</w:t>
      </w:r>
      <w:r>
        <w:rPr>
          <w:rFonts w:hint="eastAsia" w:ascii="方正楷体_GB2312" w:hAnsi="方正楷体_GB2312" w:eastAsia="方正楷体_GB2312" w:cs="方正楷体_GB2312"/>
          <w:b/>
          <w:bCs w:val="0"/>
          <w:color w:val="auto"/>
          <w:sz w:val="32"/>
          <w:szCs w:val="32"/>
          <w:lang w:val="en-US" w:eastAsia="zh-CN"/>
        </w:rPr>
        <w:t xml:space="preserve"> </w:t>
      </w:r>
    </w:p>
    <w:p>
      <w:pPr>
        <w:pStyle w:val="2"/>
        <w:ind w:firstLine="643" w:firstLineChars="200"/>
        <w:rPr>
          <w:rFonts w:hint="default"/>
          <w:lang w:val="en-US" w:eastAsia="zh-CN"/>
        </w:rPr>
      </w:pPr>
      <w:r>
        <w:rPr>
          <w:rFonts w:hint="eastAsia" w:ascii="方正楷体_GB2312" w:hAnsi="方正楷体_GB2312" w:eastAsia="方正楷体_GB2312" w:cs="方正楷体_GB2312"/>
          <w:b/>
          <w:bCs w:val="0"/>
          <w:color w:val="auto"/>
          <w:sz w:val="32"/>
          <w:szCs w:val="32"/>
          <w:lang w:val="en-US" w:eastAsia="zh-CN"/>
        </w:rPr>
        <w:t>（五）组胺</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default" w:ascii="仿宋_GB2312" w:hAnsi="仿宋" w:eastAsia="仿宋_GB2312" w:cs="华文中宋"/>
          <w:b w:val="0"/>
          <w:color w:val="auto"/>
          <w:kern w:val="2"/>
          <w:sz w:val="32"/>
          <w:szCs w:val="32"/>
          <w:lang w:val="en-US" w:eastAsia="zh-CN" w:bidi="ar-SA"/>
        </w:rPr>
      </w:pPr>
      <w:r>
        <w:rPr>
          <w:rFonts w:hint="eastAsia" w:ascii="仿宋_GB2312" w:hAnsi="仿宋" w:eastAsia="仿宋_GB2312" w:cs="Times New Roman"/>
          <w:b w:val="0"/>
          <w:color w:val="000000" w:themeColor="text1"/>
          <w:kern w:val="2"/>
          <w:sz w:val="32"/>
          <w:szCs w:val="32"/>
          <w:lang w:val="en-US" w:eastAsia="zh-CN" w:bidi="ar-SA"/>
          <w14:textFill>
            <w14:solidFill>
              <w14:schemeClr w14:val="tx1"/>
            </w14:solidFill>
          </w14:textFill>
        </w:rPr>
        <w:t>组胺，是一种有机含氮化合物，是由组氨酸在脱羧酶的作用下产生的。许多组织，特别是皮肤、肺和肠黏膜的肥大细胞中含有大量的组胺。《食品安全国家标准 动物性水产制品》（GB 10136-2015）中规定，腌渍鱼（不含高组胺鱼类）的组胺应≤20mg/100g。食用组胺含量高的鱼类，可引起与机体过敏反应相似的中毒症状，并导致一系列临床症状，包括脸红、头痛、心慌、胸闷、腹泻、血压变化等。</w:t>
      </w:r>
      <w:r>
        <w:rPr>
          <w:rFonts w:hint="eastAsia" w:ascii="仿宋_GB2312" w:hAnsi="仿宋" w:eastAsia="仿宋_GB2312" w:cs="华文中宋"/>
          <w:b w:val="0"/>
          <w:color w:val="auto"/>
          <w:kern w:val="2"/>
          <w:sz w:val="32"/>
          <w:szCs w:val="32"/>
          <w:lang w:val="en-US" w:eastAsia="zh-CN" w:bidi="ar-SA"/>
        </w:rPr>
        <w:t xml:space="preserve">   </w:t>
      </w:r>
      <w:bookmarkStart w:id="0" w:name="_GoBack"/>
      <w:bookmarkEnd w:id="0"/>
      <w:r>
        <w:rPr>
          <w:rFonts w:hint="eastAsia" w:ascii="仿宋_GB2312" w:hAnsi="仿宋" w:eastAsia="仿宋_GB2312" w:cs="华文中宋"/>
          <w:b w:val="0"/>
          <w:color w:val="auto"/>
          <w:kern w:val="2"/>
          <w:sz w:val="32"/>
          <w:szCs w:val="32"/>
          <w:lang w:val="en-US" w:eastAsia="zh-CN" w:bidi="ar-SA"/>
        </w:rPr>
        <w:t xml:space="preserve">     </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ascii="黑体" w:hAnsi="黑体" w:eastAsia="黑体" w:cs="仿宋_GB2312"/>
          <w:color w:val="auto"/>
          <w:sz w:val="32"/>
          <w:szCs w:val="32"/>
        </w:rPr>
      </w:pPr>
      <w:r>
        <w:rPr>
          <w:rFonts w:hint="eastAsia" w:ascii="黑体" w:hAnsi="黑体" w:eastAsia="黑体" w:cs="仿宋_GB2312"/>
          <w:color w:val="auto"/>
          <w:sz w:val="32"/>
          <w:szCs w:val="32"/>
        </w:rPr>
        <w:t>二、建议</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707" w:firstLineChars="22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（一）加强原辅料的把控</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rPr>
      </w:pPr>
      <w:r>
        <w:rPr>
          <w:rFonts w:hint="eastAsia" w:ascii="仿宋_GB2312" w:hAnsi="仿宋" w:eastAsia="仿宋_GB2312"/>
          <w:color w:val="auto"/>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pStyle w:val="9"/>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left="961" w:leftChars="200" w:hanging="321" w:hangingChars="100"/>
        <w:textAlignment w:val="auto"/>
        <w:rPr>
          <w:rFonts w:hint="eastAsia" w:ascii="楷体_GB2312" w:hAnsi="楷体" w:eastAsia="楷体_GB2312"/>
          <w:b/>
          <w:color w:val="auto"/>
          <w:sz w:val="32"/>
          <w:szCs w:val="32"/>
        </w:rPr>
      </w:pPr>
      <w:r>
        <w:rPr>
          <w:rFonts w:hint="eastAsia" w:ascii="楷体_GB2312" w:hAnsi="楷体" w:eastAsia="楷体_GB2312"/>
          <w:b/>
          <w:color w:val="auto"/>
          <w:sz w:val="32"/>
          <w:szCs w:val="32"/>
        </w:rPr>
        <w:t>加强</w:t>
      </w:r>
      <w:r>
        <w:rPr>
          <w:rFonts w:hint="eastAsia" w:ascii="楷体_GB2312" w:hAnsi="楷体" w:eastAsia="楷体_GB2312"/>
          <w:b/>
          <w:color w:val="auto"/>
          <w:sz w:val="32"/>
          <w:szCs w:val="32"/>
          <w:lang w:eastAsia="zh-CN"/>
        </w:rPr>
        <w:t>运输、存储环境</w:t>
      </w:r>
      <w:r>
        <w:rPr>
          <w:rFonts w:hint="eastAsia" w:ascii="楷体_GB2312" w:hAnsi="楷体" w:eastAsia="楷体_GB2312"/>
          <w:b/>
          <w:color w:val="auto"/>
          <w:sz w:val="32"/>
          <w:szCs w:val="32"/>
        </w:rPr>
        <w:t>控制</w:t>
      </w:r>
    </w:p>
    <w:p>
      <w:pPr>
        <w:pStyle w:val="9"/>
        <w:shd w:val="clear" w:color="auto" w:fill="FFFFFF"/>
        <w:spacing w:before="0" w:beforeAutospacing="0" w:after="0" w:afterAutospacing="0"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食品经营者应保证运输和装卸食品的容器、工具和设备清洁、无害，保证食品的经营环境和储存环境等符合与食品所需的环境，并及时清理变质、超过保质期及其他不符合标准要求的食品；针对特殊贮存要求的食品，食品经营者在运输、贮藏时应当符合食品安全所需要的温度、空间隔离等特殊要求，防止交叉污染。</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w:t>
      </w:r>
      <w:r>
        <w:rPr>
          <w:rFonts w:hint="eastAsia" w:ascii="楷体_GB2312" w:hAnsi="楷体" w:eastAsia="楷体_GB2312"/>
          <w:b/>
          <w:color w:val="auto"/>
          <w:sz w:val="32"/>
          <w:szCs w:val="32"/>
          <w:lang w:eastAsia="zh-CN"/>
        </w:rPr>
        <w:t>三</w:t>
      </w:r>
      <w:r>
        <w:rPr>
          <w:rFonts w:hint="eastAsia" w:ascii="楷体_GB2312" w:hAnsi="楷体" w:eastAsia="楷体_GB2312"/>
          <w:b/>
          <w:color w:val="auto"/>
          <w:sz w:val="32"/>
          <w:szCs w:val="32"/>
        </w:rPr>
        <w:t>）加强食品出厂检验</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Style w:val="14"/>
          <w:rFonts w:ascii="楷体_GB2312" w:hAnsi="楷体" w:eastAsia="楷体_GB2312"/>
          <w:color w:val="auto"/>
          <w:sz w:val="32"/>
          <w:szCs w:val="32"/>
          <w:highlight w:val="none"/>
        </w:rPr>
      </w:pPr>
      <w:r>
        <w:rPr>
          <w:rStyle w:val="14"/>
          <w:rFonts w:hint="eastAsia" w:ascii="楷体_GB2312" w:hAnsi="楷体" w:eastAsia="楷体_GB2312"/>
          <w:color w:val="auto"/>
          <w:sz w:val="32"/>
          <w:szCs w:val="32"/>
          <w:highlight w:val="none"/>
        </w:rPr>
        <w:t>（</w:t>
      </w:r>
      <w:r>
        <w:rPr>
          <w:rStyle w:val="14"/>
          <w:rFonts w:hint="eastAsia" w:ascii="楷体_GB2312" w:hAnsi="楷体" w:eastAsia="楷体_GB2312"/>
          <w:color w:val="auto"/>
          <w:sz w:val="32"/>
          <w:szCs w:val="32"/>
          <w:highlight w:val="none"/>
          <w:lang w:eastAsia="zh-CN"/>
        </w:rPr>
        <w:t>四</w:t>
      </w:r>
      <w:r>
        <w:rPr>
          <w:rStyle w:val="14"/>
          <w:rFonts w:hint="eastAsia" w:ascii="楷体_GB2312" w:hAnsi="楷体" w:eastAsia="楷体_GB2312"/>
          <w:color w:val="auto"/>
          <w:sz w:val="32"/>
          <w:szCs w:val="32"/>
          <w:highlight w:val="none"/>
        </w:rPr>
        <w:t>）提高食品添加剂安全使用意识</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cs="仿宋_GB2312"/>
          <w:color w:val="auto"/>
          <w:sz w:val="32"/>
          <w:szCs w:val="32"/>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国家标准知识的宣传力度，进一步宣贯违法添加和滥用食品添加剂行为的危害性以及通过加大惩处等措施来提高食品生产企业食品添加剂安全使用意识。</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D115AD38-1154-468A-B6D3-D4ACD8BA2684}"/>
  </w:font>
  <w:font w:name="黑体">
    <w:panose1 w:val="02010609060101010101"/>
    <w:charset w:val="86"/>
    <w:family w:val="auto"/>
    <w:pitch w:val="default"/>
    <w:sig w:usb0="800002BF" w:usb1="38CF7CFA" w:usb2="00000016" w:usb3="00000000" w:csb0="00040001" w:csb1="00000000"/>
    <w:embedRegular r:id="rId2" w:fontKey="{62BE5415-0C73-4A5E-9984-FC5C7D513F8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3" w:fontKey="{4E48FD3F-8F86-49CF-886D-BFF5629766C1}"/>
  </w:font>
  <w:font w:name="楷体_GB2312">
    <w:panose1 w:val="02010609030101010101"/>
    <w:charset w:val="86"/>
    <w:family w:val="auto"/>
    <w:pitch w:val="default"/>
    <w:sig w:usb0="00000001" w:usb1="080E0000" w:usb2="00000000" w:usb3="00000000" w:csb0="00040000" w:csb1="00000000"/>
    <w:embedRegular r:id="rId4" w:fontKey="{74081C36-D70F-4425-832A-E1FCE8AE9DA0}"/>
  </w:font>
  <w:font w:name="Calibri Light">
    <w:panose1 w:val="020F03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5" w:fontKey="{AC409AB7-C9ED-49B3-B2E2-913911BA8C27}"/>
  </w:font>
  <w:font w:name="华文中宋">
    <w:panose1 w:val="02010600040101010101"/>
    <w:charset w:val="86"/>
    <w:family w:val="auto"/>
    <w:pitch w:val="default"/>
    <w:sig w:usb0="00000287" w:usb1="080F0000" w:usb2="00000000" w:usb3="00000000" w:csb0="0004009F" w:csb1="DFD70000"/>
    <w:embedRegular r:id="rId6" w:fontKey="{6BAF623C-55EC-4D02-850A-9C12F9F07183}"/>
  </w:font>
  <w:font w:name="楷体">
    <w:panose1 w:val="02010609060101010101"/>
    <w:charset w:val="86"/>
    <w:family w:val="modern"/>
    <w:pitch w:val="default"/>
    <w:sig w:usb0="800002BF" w:usb1="38CF7CFA" w:usb2="00000016" w:usb3="00000000" w:csb0="00040001" w:csb1="00000000"/>
    <w:embedRegular r:id="rId7" w:fontKey="{790218DD-B1F0-44FD-83F9-90B00DB628C1}"/>
  </w:font>
  <w:font w:name="仿宋">
    <w:panose1 w:val="02010609060101010101"/>
    <w:charset w:val="86"/>
    <w:family w:val="modern"/>
    <w:pitch w:val="default"/>
    <w:sig w:usb0="800002BF" w:usb1="38CF7CFA" w:usb2="00000016" w:usb3="00000000" w:csb0="00040001" w:csb1="00000000"/>
    <w:embedRegular r:id="rId8" w:fontKey="{3CC91100-7FF8-47FE-A7B9-515F3E36895C}"/>
  </w:font>
  <w:font w:name="方正楷体_GB2312">
    <w:panose1 w:val="02000000000000000000"/>
    <w:charset w:val="86"/>
    <w:family w:val="auto"/>
    <w:pitch w:val="default"/>
    <w:sig w:usb0="A00002BF" w:usb1="184F6CFA" w:usb2="00000012" w:usb3="00000000" w:csb0="00040001" w:csb1="00000000"/>
    <w:embedRegular r:id="rId9" w:fontKey="{D076474D-C095-4F2E-98F6-AACAE2D913F5}"/>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B36E8D"/>
    <w:multiLevelType w:val="singleLevel"/>
    <w:tmpl w:val="5BB36E8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FkNWY3MDE3M2RiODhiZTRhOWM0N2VmNTEzZWI5MGUifQ=="/>
  </w:docVars>
  <w:rsids>
    <w:rsidRoot w:val="010D4506"/>
    <w:rsid w:val="000139C9"/>
    <w:rsid w:val="005363F0"/>
    <w:rsid w:val="006B1DCC"/>
    <w:rsid w:val="00724BD2"/>
    <w:rsid w:val="008D6C99"/>
    <w:rsid w:val="00B977A2"/>
    <w:rsid w:val="00BE4BAD"/>
    <w:rsid w:val="010D4506"/>
    <w:rsid w:val="01565C22"/>
    <w:rsid w:val="017D0269"/>
    <w:rsid w:val="01880CE2"/>
    <w:rsid w:val="01D53863"/>
    <w:rsid w:val="01DD3C4D"/>
    <w:rsid w:val="03365C46"/>
    <w:rsid w:val="034743C9"/>
    <w:rsid w:val="034F1986"/>
    <w:rsid w:val="03E020C5"/>
    <w:rsid w:val="03FD00B3"/>
    <w:rsid w:val="04507F45"/>
    <w:rsid w:val="0453793B"/>
    <w:rsid w:val="04977BD5"/>
    <w:rsid w:val="055921C9"/>
    <w:rsid w:val="055A195A"/>
    <w:rsid w:val="0597115B"/>
    <w:rsid w:val="06261016"/>
    <w:rsid w:val="06585F98"/>
    <w:rsid w:val="066C5CEA"/>
    <w:rsid w:val="06894B40"/>
    <w:rsid w:val="06AB1994"/>
    <w:rsid w:val="06F0528D"/>
    <w:rsid w:val="06F3181D"/>
    <w:rsid w:val="07486F42"/>
    <w:rsid w:val="07C82C95"/>
    <w:rsid w:val="07E04EFC"/>
    <w:rsid w:val="081209FA"/>
    <w:rsid w:val="08196062"/>
    <w:rsid w:val="081B38E6"/>
    <w:rsid w:val="08AD06EB"/>
    <w:rsid w:val="08C94523"/>
    <w:rsid w:val="08F00F9F"/>
    <w:rsid w:val="091C5D20"/>
    <w:rsid w:val="099F35F4"/>
    <w:rsid w:val="0A101FAB"/>
    <w:rsid w:val="0A416AB6"/>
    <w:rsid w:val="0A545255"/>
    <w:rsid w:val="0AEA5DCE"/>
    <w:rsid w:val="0B66492E"/>
    <w:rsid w:val="0B6F4B3F"/>
    <w:rsid w:val="0C083FBC"/>
    <w:rsid w:val="0C0C4E1D"/>
    <w:rsid w:val="0C455D22"/>
    <w:rsid w:val="0C6F4539"/>
    <w:rsid w:val="0C760736"/>
    <w:rsid w:val="0CD4225F"/>
    <w:rsid w:val="0D1C5633"/>
    <w:rsid w:val="0D6C4E32"/>
    <w:rsid w:val="0E431583"/>
    <w:rsid w:val="0EA926E5"/>
    <w:rsid w:val="0EA93008"/>
    <w:rsid w:val="0EC839C2"/>
    <w:rsid w:val="0F261454"/>
    <w:rsid w:val="0F567840"/>
    <w:rsid w:val="0FE51EE1"/>
    <w:rsid w:val="108B31AA"/>
    <w:rsid w:val="10AD16A7"/>
    <w:rsid w:val="10BA4D47"/>
    <w:rsid w:val="1162065F"/>
    <w:rsid w:val="11B32DA0"/>
    <w:rsid w:val="11BA183E"/>
    <w:rsid w:val="11CE6913"/>
    <w:rsid w:val="11E172CB"/>
    <w:rsid w:val="11F21CEC"/>
    <w:rsid w:val="1210526E"/>
    <w:rsid w:val="12AF7645"/>
    <w:rsid w:val="12B51B83"/>
    <w:rsid w:val="12D976B3"/>
    <w:rsid w:val="137821D3"/>
    <w:rsid w:val="139A1CB2"/>
    <w:rsid w:val="13E774D5"/>
    <w:rsid w:val="141B2394"/>
    <w:rsid w:val="14292A97"/>
    <w:rsid w:val="1499532A"/>
    <w:rsid w:val="1512088F"/>
    <w:rsid w:val="155219D3"/>
    <w:rsid w:val="15FE7C46"/>
    <w:rsid w:val="16396F4B"/>
    <w:rsid w:val="164E1FAB"/>
    <w:rsid w:val="165773C2"/>
    <w:rsid w:val="16A102CE"/>
    <w:rsid w:val="16A52765"/>
    <w:rsid w:val="176818BF"/>
    <w:rsid w:val="17C62E78"/>
    <w:rsid w:val="17CA0823"/>
    <w:rsid w:val="17FA5E44"/>
    <w:rsid w:val="181E6360"/>
    <w:rsid w:val="182C56B9"/>
    <w:rsid w:val="18F91C2D"/>
    <w:rsid w:val="18FA3DC4"/>
    <w:rsid w:val="199008F8"/>
    <w:rsid w:val="19EB104A"/>
    <w:rsid w:val="1A19393D"/>
    <w:rsid w:val="1A81096D"/>
    <w:rsid w:val="1A84029D"/>
    <w:rsid w:val="1AC759AF"/>
    <w:rsid w:val="1B042E72"/>
    <w:rsid w:val="1B7E0D88"/>
    <w:rsid w:val="1C2B3ECE"/>
    <w:rsid w:val="1C354059"/>
    <w:rsid w:val="1D3D5D17"/>
    <w:rsid w:val="1DB57EDF"/>
    <w:rsid w:val="1E3C794C"/>
    <w:rsid w:val="1EFD4E3F"/>
    <w:rsid w:val="1F120F82"/>
    <w:rsid w:val="1F456A61"/>
    <w:rsid w:val="1FEA3D63"/>
    <w:rsid w:val="200B2815"/>
    <w:rsid w:val="20303594"/>
    <w:rsid w:val="208760C8"/>
    <w:rsid w:val="208E2538"/>
    <w:rsid w:val="2103478D"/>
    <w:rsid w:val="219C06C7"/>
    <w:rsid w:val="22F15479"/>
    <w:rsid w:val="231A399D"/>
    <w:rsid w:val="24415E66"/>
    <w:rsid w:val="248553AF"/>
    <w:rsid w:val="249A66FD"/>
    <w:rsid w:val="24F01236"/>
    <w:rsid w:val="25131149"/>
    <w:rsid w:val="255973C6"/>
    <w:rsid w:val="255D305C"/>
    <w:rsid w:val="257D0D7B"/>
    <w:rsid w:val="25D84592"/>
    <w:rsid w:val="262E6380"/>
    <w:rsid w:val="26635934"/>
    <w:rsid w:val="26D25598"/>
    <w:rsid w:val="27084E46"/>
    <w:rsid w:val="270C1F17"/>
    <w:rsid w:val="274815F0"/>
    <w:rsid w:val="27537B32"/>
    <w:rsid w:val="27786C5E"/>
    <w:rsid w:val="27D171E0"/>
    <w:rsid w:val="282A264F"/>
    <w:rsid w:val="28664823"/>
    <w:rsid w:val="28EE2E75"/>
    <w:rsid w:val="2928376B"/>
    <w:rsid w:val="29292876"/>
    <w:rsid w:val="293F5D24"/>
    <w:rsid w:val="295771E6"/>
    <w:rsid w:val="29DF09A6"/>
    <w:rsid w:val="2A2E5413"/>
    <w:rsid w:val="2A706ED1"/>
    <w:rsid w:val="2A95365C"/>
    <w:rsid w:val="2ACC6C6B"/>
    <w:rsid w:val="2B0D6532"/>
    <w:rsid w:val="2BA5399C"/>
    <w:rsid w:val="2C6F3579"/>
    <w:rsid w:val="2C784420"/>
    <w:rsid w:val="2D2D024C"/>
    <w:rsid w:val="2DA27B95"/>
    <w:rsid w:val="2DCA4231"/>
    <w:rsid w:val="2E172668"/>
    <w:rsid w:val="2E6B3A9D"/>
    <w:rsid w:val="2E871900"/>
    <w:rsid w:val="2F085758"/>
    <w:rsid w:val="2F3F7F56"/>
    <w:rsid w:val="2F4F707A"/>
    <w:rsid w:val="2FD45D99"/>
    <w:rsid w:val="2FFC71C6"/>
    <w:rsid w:val="307B5CC3"/>
    <w:rsid w:val="308A4336"/>
    <w:rsid w:val="30B3361E"/>
    <w:rsid w:val="31044F7C"/>
    <w:rsid w:val="31200851"/>
    <w:rsid w:val="31831750"/>
    <w:rsid w:val="3189778C"/>
    <w:rsid w:val="31AA7543"/>
    <w:rsid w:val="31EA5456"/>
    <w:rsid w:val="31EF1FC4"/>
    <w:rsid w:val="323F00BC"/>
    <w:rsid w:val="324700B2"/>
    <w:rsid w:val="330F0153"/>
    <w:rsid w:val="33132CF8"/>
    <w:rsid w:val="3334531C"/>
    <w:rsid w:val="336A3327"/>
    <w:rsid w:val="33713745"/>
    <w:rsid w:val="34264611"/>
    <w:rsid w:val="343E30F0"/>
    <w:rsid w:val="348E513C"/>
    <w:rsid w:val="34A77C54"/>
    <w:rsid w:val="34B74329"/>
    <w:rsid w:val="34FF4C0B"/>
    <w:rsid w:val="354F3FC5"/>
    <w:rsid w:val="35BC7A15"/>
    <w:rsid w:val="36A26439"/>
    <w:rsid w:val="36A86284"/>
    <w:rsid w:val="372845B2"/>
    <w:rsid w:val="37790A88"/>
    <w:rsid w:val="3787038C"/>
    <w:rsid w:val="378A28FC"/>
    <w:rsid w:val="37CC35F3"/>
    <w:rsid w:val="37CC5FB0"/>
    <w:rsid w:val="37DD6246"/>
    <w:rsid w:val="37FC2378"/>
    <w:rsid w:val="382D7593"/>
    <w:rsid w:val="38622AFA"/>
    <w:rsid w:val="387272BF"/>
    <w:rsid w:val="38865B2F"/>
    <w:rsid w:val="38E250CA"/>
    <w:rsid w:val="391B060E"/>
    <w:rsid w:val="39264334"/>
    <w:rsid w:val="39275408"/>
    <w:rsid w:val="39824C43"/>
    <w:rsid w:val="398B0B0F"/>
    <w:rsid w:val="39C64A66"/>
    <w:rsid w:val="3AB301FA"/>
    <w:rsid w:val="3B1904CB"/>
    <w:rsid w:val="3B2518DE"/>
    <w:rsid w:val="3B504FA6"/>
    <w:rsid w:val="3BAB1A67"/>
    <w:rsid w:val="3BFE4DC9"/>
    <w:rsid w:val="3C064771"/>
    <w:rsid w:val="3CA67A9F"/>
    <w:rsid w:val="3CDD7A17"/>
    <w:rsid w:val="3DBC0B10"/>
    <w:rsid w:val="3DF44DD4"/>
    <w:rsid w:val="3E051E67"/>
    <w:rsid w:val="3E1079E4"/>
    <w:rsid w:val="3E182457"/>
    <w:rsid w:val="3E88008E"/>
    <w:rsid w:val="3E984FE9"/>
    <w:rsid w:val="3EC80CDE"/>
    <w:rsid w:val="3F033412"/>
    <w:rsid w:val="3F0B45B6"/>
    <w:rsid w:val="3F685D87"/>
    <w:rsid w:val="3F7A3AC2"/>
    <w:rsid w:val="40191044"/>
    <w:rsid w:val="416C21F2"/>
    <w:rsid w:val="42016010"/>
    <w:rsid w:val="428251DB"/>
    <w:rsid w:val="42C23130"/>
    <w:rsid w:val="42D71D53"/>
    <w:rsid w:val="43974288"/>
    <w:rsid w:val="439F5506"/>
    <w:rsid w:val="440F147B"/>
    <w:rsid w:val="44141429"/>
    <w:rsid w:val="44896D41"/>
    <w:rsid w:val="44D452BA"/>
    <w:rsid w:val="45104BE6"/>
    <w:rsid w:val="460F4F06"/>
    <w:rsid w:val="464A4562"/>
    <w:rsid w:val="46CC6013"/>
    <w:rsid w:val="482B56E1"/>
    <w:rsid w:val="4848609B"/>
    <w:rsid w:val="4852746A"/>
    <w:rsid w:val="4864409A"/>
    <w:rsid w:val="48961A2D"/>
    <w:rsid w:val="48DE6681"/>
    <w:rsid w:val="48E60C18"/>
    <w:rsid w:val="49346CC6"/>
    <w:rsid w:val="49664C37"/>
    <w:rsid w:val="499A7ACA"/>
    <w:rsid w:val="4AA93EDF"/>
    <w:rsid w:val="4AF350DE"/>
    <w:rsid w:val="4B223C16"/>
    <w:rsid w:val="4B37566A"/>
    <w:rsid w:val="4B3F5F2B"/>
    <w:rsid w:val="4BCB614C"/>
    <w:rsid w:val="4C7A639D"/>
    <w:rsid w:val="4CE91A69"/>
    <w:rsid w:val="4CF5205D"/>
    <w:rsid w:val="4DAC348D"/>
    <w:rsid w:val="4E0D626A"/>
    <w:rsid w:val="4E153BFA"/>
    <w:rsid w:val="4E183BFE"/>
    <w:rsid w:val="4E403AAD"/>
    <w:rsid w:val="4EAD6BF5"/>
    <w:rsid w:val="4EBC0748"/>
    <w:rsid w:val="4ECB0493"/>
    <w:rsid w:val="4ECC3762"/>
    <w:rsid w:val="4F4940D8"/>
    <w:rsid w:val="4FE23640"/>
    <w:rsid w:val="4FED4605"/>
    <w:rsid w:val="503305EE"/>
    <w:rsid w:val="50561BEF"/>
    <w:rsid w:val="50D64650"/>
    <w:rsid w:val="51F5342B"/>
    <w:rsid w:val="52332F51"/>
    <w:rsid w:val="528B5881"/>
    <w:rsid w:val="52A0415B"/>
    <w:rsid w:val="52E13353"/>
    <w:rsid w:val="52FE47AC"/>
    <w:rsid w:val="533A17A5"/>
    <w:rsid w:val="53465E28"/>
    <w:rsid w:val="534B1050"/>
    <w:rsid w:val="5370241B"/>
    <w:rsid w:val="53785E73"/>
    <w:rsid w:val="538B58DC"/>
    <w:rsid w:val="539260FB"/>
    <w:rsid w:val="53FD7C6B"/>
    <w:rsid w:val="54487F56"/>
    <w:rsid w:val="548A3477"/>
    <w:rsid w:val="550906E8"/>
    <w:rsid w:val="551B6EF1"/>
    <w:rsid w:val="557E5EAF"/>
    <w:rsid w:val="55961D9B"/>
    <w:rsid w:val="55F22D46"/>
    <w:rsid w:val="56D02FB6"/>
    <w:rsid w:val="56FE090D"/>
    <w:rsid w:val="5737759B"/>
    <w:rsid w:val="577D74E9"/>
    <w:rsid w:val="57FE2087"/>
    <w:rsid w:val="586B71C9"/>
    <w:rsid w:val="590154BD"/>
    <w:rsid w:val="59527B6B"/>
    <w:rsid w:val="59AF7439"/>
    <w:rsid w:val="59CC251A"/>
    <w:rsid w:val="59E33FF0"/>
    <w:rsid w:val="59EA54F5"/>
    <w:rsid w:val="5A357975"/>
    <w:rsid w:val="5A5B4E1E"/>
    <w:rsid w:val="5A607799"/>
    <w:rsid w:val="5AED1980"/>
    <w:rsid w:val="5B13142F"/>
    <w:rsid w:val="5B4B2BCB"/>
    <w:rsid w:val="5B98016E"/>
    <w:rsid w:val="5C000884"/>
    <w:rsid w:val="5C224F8E"/>
    <w:rsid w:val="5C240B88"/>
    <w:rsid w:val="5C317F92"/>
    <w:rsid w:val="5D0C5EEC"/>
    <w:rsid w:val="5E0606ED"/>
    <w:rsid w:val="5E0D1B19"/>
    <w:rsid w:val="5E214E94"/>
    <w:rsid w:val="5E275C6B"/>
    <w:rsid w:val="5E553A15"/>
    <w:rsid w:val="5E5703AB"/>
    <w:rsid w:val="5E7004E1"/>
    <w:rsid w:val="5E7F3F9B"/>
    <w:rsid w:val="5E9E3209"/>
    <w:rsid w:val="5ECD4C7F"/>
    <w:rsid w:val="5EEC66E6"/>
    <w:rsid w:val="5F093C78"/>
    <w:rsid w:val="5F48495C"/>
    <w:rsid w:val="5F5A1107"/>
    <w:rsid w:val="5F7E1BB9"/>
    <w:rsid w:val="5F831A12"/>
    <w:rsid w:val="5F9B484E"/>
    <w:rsid w:val="5FB95F86"/>
    <w:rsid w:val="601163AE"/>
    <w:rsid w:val="6048573D"/>
    <w:rsid w:val="60FF5FDD"/>
    <w:rsid w:val="617E5460"/>
    <w:rsid w:val="61E02C8B"/>
    <w:rsid w:val="625323D6"/>
    <w:rsid w:val="62547A4D"/>
    <w:rsid w:val="62813E61"/>
    <w:rsid w:val="6300246C"/>
    <w:rsid w:val="638239E5"/>
    <w:rsid w:val="638C3D00"/>
    <w:rsid w:val="63E10B0C"/>
    <w:rsid w:val="63F3279C"/>
    <w:rsid w:val="640059A5"/>
    <w:rsid w:val="640612C6"/>
    <w:rsid w:val="647A6E52"/>
    <w:rsid w:val="64865197"/>
    <w:rsid w:val="64EE5D8F"/>
    <w:rsid w:val="6500065A"/>
    <w:rsid w:val="65031A11"/>
    <w:rsid w:val="6537764C"/>
    <w:rsid w:val="65E578BD"/>
    <w:rsid w:val="65F352A6"/>
    <w:rsid w:val="666A4D62"/>
    <w:rsid w:val="668A5EDC"/>
    <w:rsid w:val="66927680"/>
    <w:rsid w:val="66D06442"/>
    <w:rsid w:val="67180D7A"/>
    <w:rsid w:val="6756300A"/>
    <w:rsid w:val="67663F7B"/>
    <w:rsid w:val="6792245C"/>
    <w:rsid w:val="67AC56C6"/>
    <w:rsid w:val="6801069F"/>
    <w:rsid w:val="680F265C"/>
    <w:rsid w:val="68336110"/>
    <w:rsid w:val="687D6CC8"/>
    <w:rsid w:val="68BA7C55"/>
    <w:rsid w:val="68E66C0F"/>
    <w:rsid w:val="690A7BA1"/>
    <w:rsid w:val="69113DCA"/>
    <w:rsid w:val="69130912"/>
    <w:rsid w:val="694F0C27"/>
    <w:rsid w:val="69CB77D8"/>
    <w:rsid w:val="69D6627D"/>
    <w:rsid w:val="6A323B2C"/>
    <w:rsid w:val="6A524C0E"/>
    <w:rsid w:val="6AC33480"/>
    <w:rsid w:val="6B1806CB"/>
    <w:rsid w:val="6C2646D1"/>
    <w:rsid w:val="6C5A3FCD"/>
    <w:rsid w:val="6C721C9A"/>
    <w:rsid w:val="6C942E03"/>
    <w:rsid w:val="6CB62996"/>
    <w:rsid w:val="6D731B27"/>
    <w:rsid w:val="6D76258B"/>
    <w:rsid w:val="6E7050A9"/>
    <w:rsid w:val="6E7A59CD"/>
    <w:rsid w:val="6E9610D2"/>
    <w:rsid w:val="6ECD36FF"/>
    <w:rsid w:val="6F1957D5"/>
    <w:rsid w:val="70254438"/>
    <w:rsid w:val="70810F1E"/>
    <w:rsid w:val="71754C6E"/>
    <w:rsid w:val="71DB6825"/>
    <w:rsid w:val="72014BAF"/>
    <w:rsid w:val="721C5FB5"/>
    <w:rsid w:val="7275613E"/>
    <w:rsid w:val="72A04A1F"/>
    <w:rsid w:val="72F24D9D"/>
    <w:rsid w:val="733275F5"/>
    <w:rsid w:val="738026E3"/>
    <w:rsid w:val="73A979E7"/>
    <w:rsid w:val="73F31987"/>
    <w:rsid w:val="74104D2B"/>
    <w:rsid w:val="7432739D"/>
    <w:rsid w:val="744F4674"/>
    <w:rsid w:val="747927C4"/>
    <w:rsid w:val="74F11C15"/>
    <w:rsid w:val="754B170B"/>
    <w:rsid w:val="755146AE"/>
    <w:rsid w:val="756F7B86"/>
    <w:rsid w:val="75915D7B"/>
    <w:rsid w:val="759F6029"/>
    <w:rsid w:val="75A82AC5"/>
    <w:rsid w:val="75CA36CA"/>
    <w:rsid w:val="763955BF"/>
    <w:rsid w:val="773A01B0"/>
    <w:rsid w:val="779A49A3"/>
    <w:rsid w:val="77BF6833"/>
    <w:rsid w:val="77FC16E5"/>
    <w:rsid w:val="78810DF7"/>
    <w:rsid w:val="78BC4EF9"/>
    <w:rsid w:val="78C17088"/>
    <w:rsid w:val="78C82F23"/>
    <w:rsid w:val="78FE0A2F"/>
    <w:rsid w:val="792F0912"/>
    <w:rsid w:val="7A7C11A9"/>
    <w:rsid w:val="7A895DC7"/>
    <w:rsid w:val="7AC47EB7"/>
    <w:rsid w:val="7B0241C6"/>
    <w:rsid w:val="7B4B68E6"/>
    <w:rsid w:val="7B5E04A9"/>
    <w:rsid w:val="7B924CC1"/>
    <w:rsid w:val="7BE41421"/>
    <w:rsid w:val="7C073518"/>
    <w:rsid w:val="7C4079FA"/>
    <w:rsid w:val="7C8F2CF0"/>
    <w:rsid w:val="7F270D2A"/>
    <w:rsid w:val="7FD46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eastAsia="楷体_GB2312"/>
      <w:b/>
      <w:kern w:val="44"/>
    </w:rPr>
  </w:style>
  <w:style w:type="paragraph" w:styleId="4">
    <w:name w:val="heading 2"/>
    <w:basedOn w:val="1"/>
    <w:next w:val="1"/>
    <w:link w:val="19"/>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2">
    <w:name w:val="heading 3"/>
    <w:basedOn w:val="1"/>
    <w:next w:val="1"/>
    <w:link w:val="21"/>
    <w:semiHidden/>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Body Text"/>
    <w:basedOn w:val="1"/>
    <w:qFormat/>
    <w:uiPriority w:val="0"/>
    <w:rPr>
      <w:sz w:val="28"/>
    </w:rPr>
  </w:style>
  <w:style w:type="paragraph" w:styleId="6">
    <w:name w:val="Body Text Indent"/>
    <w:basedOn w:val="1"/>
    <w:qFormat/>
    <w:uiPriority w:val="0"/>
    <w:pPr>
      <w:spacing w:before="120" w:after="120"/>
      <w:ind w:firstLine="480"/>
    </w:pPr>
    <w:rPr>
      <w:rFonts w:ascii="宋体" w:hAnsi="宋体"/>
      <w:sz w:val="24"/>
      <w:szCs w:val="20"/>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paragraph" w:styleId="10">
    <w:name w:val="Body Text First Indent"/>
    <w:basedOn w:val="5"/>
    <w:qFormat/>
    <w:uiPriority w:val="0"/>
    <w:pPr>
      <w:ind w:firstLine="420" w:firstLineChars="100"/>
    </w:pPr>
  </w:style>
  <w:style w:type="paragraph" w:styleId="11">
    <w:name w:val="Body Text First Indent 2"/>
    <w:basedOn w:val="6"/>
    <w:next w:val="10"/>
    <w:qFormat/>
    <w:uiPriority w:val="0"/>
    <w:pPr>
      <w:spacing w:before="0"/>
      <w:ind w:left="420" w:leftChars="200" w:firstLine="420"/>
    </w:pPr>
  </w:style>
  <w:style w:type="character" w:styleId="14">
    <w:name w:val="Strong"/>
    <w:basedOn w:val="13"/>
    <w:qFormat/>
    <w:uiPriority w:val="22"/>
    <w:rPr>
      <w:b/>
      <w:bCs/>
    </w:rPr>
  </w:style>
  <w:style w:type="character" w:styleId="15">
    <w:name w:val="Hyperlink"/>
    <w:basedOn w:val="13"/>
    <w:qFormat/>
    <w:uiPriority w:val="0"/>
    <w:rPr>
      <w:color w:val="0000FF"/>
      <w:u w:val="single"/>
    </w:rPr>
  </w:style>
  <w:style w:type="paragraph" w:customStyle="1" w:styleId="16">
    <w:name w:val="本文正文"/>
    <w:basedOn w:val="1"/>
    <w:qFormat/>
    <w:uiPriority w:val="0"/>
    <w:pPr>
      <w:spacing w:line="360" w:lineRule="auto"/>
      <w:ind w:firstLine="803"/>
    </w:pPr>
    <w:rPr>
      <w:rFonts w:ascii="宋体" w:hAnsi="宋体"/>
      <w:sz w:val="24"/>
    </w:rPr>
  </w:style>
  <w:style w:type="character" w:customStyle="1" w:styleId="17">
    <w:name w:val="页眉 字符"/>
    <w:basedOn w:val="13"/>
    <w:link w:val="8"/>
    <w:qFormat/>
    <w:uiPriority w:val="0"/>
    <w:rPr>
      <w:rFonts w:ascii="Calibri" w:hAnsi="Calibri" w:eastAsia="仿宋_GB2312"/>
      <w:kern w:val="2"/>
      <w:sz w:val="18"/>
      <w:szCs w:val="18"/>
    </w:rPr>
  </w:style>
  <w:style w:type="character" w:customStyle="1" w:styleId="18">
    <w:name w:val="页脚 字符"/>
    <w:basedOn w:val="13"/>
    <w:link w:val="7"/>
    <w:qFormat/>
    <w:uiPriority w:val="0"/>
    <w:rPr>
      <w:rFonts w:ascii="Calibri" w:hAnsi="Calibri" w:eastAsia="仿宋_GB2312"/>
      <w:kern w:val="2"/>
      <w:sz w:val="18"/>
      <w:szCs w:val="18"/>
    </w:rPr>
  </w:style>
  <w:style w:type="character" w:customStyle="1" w:styleId="19">
    <w:name w:val="标题 2 字符"/>
    <w:basedOn w:val="13"/>
    <w:link w:val="4"/>
    <w:semiHidden/>
    <w:qFormat/>
    <w:uiPriority w:val="0"/>
    <w:rPr>
      <w:rFonts w:asciiTheme="majorHAnsi" w:hAnsiTheme="majorHAnsi" w:eastAsiaTheme="majorEastAsia" w:cstheme="majorBidi"/>
      <w:b/>
      <w:bCs/>
      <w:kern w:val="2"/>
      <w:sz w:val="32"/>
      <w:szCs w:val="32"/>
    </w:rPr>
  </w:style>
  <w:style w:type="paragraph" w:customStyle="1" w:styleId="20">
    <w:name w:val="列出段落2"/>
    <w:basedOn w:val="1"/>
    <w:qFormat/>
    <w:uiPriority w:val="34"/>
    <w:pPr>
      <w:ind w:firstLine="420" w:firstLineChars="200"/>
    </w:pPr>
  </w:style>
  <w:style w:type="character" w:customStyle="1" w:styleId="21">
    <w:name w:val="标题 3 字符"/>
    <w:basedOn w:val="13"/>
    <w:link w:val="2"/>
    <w:qFormat/>
    <w:uiPriority w:val="0"/>
    <w:rPr>
      <w:rFonts w:hint="default" w:ascii="Calibri" w:hAnsi="Calibri" w:cs="Calibri"/>
      <w:b/>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5</Pages>
  <Words>2384</Words>
  <Characters>2621</Characters>
  <Lines>28</Lines>
  <Paragraphs>8</Paragraphs>
  <TotalTime>8</TotalTime>
  <ScaleCrop>false</ScaleCrop>
  <LinksUpToDate>false</LinksUpToDate>
  <CharactersWithSpaces>2650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2020-12-18T06:54:00Z</dcterms:created>
  <dc:creator>zhenyongwen</dc:creator>
  <cp:lastModifiedBy>韦慧勤</cp:lastModifiedBy>
  <dcterms:modified xsi:type="dcterms:W3CDTF">2022-06-30T07:45:04Z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2BCBADEB164F420AB7CA92621D404113</vt:lpwstr>
  </property>
  <property fmtid="{D5CDD505-2E9C-101B-9397-08002B2CF9AE}" pid="4" name="commondata">
    <vt:lpwstr>eyJoZGlkIjoiMzFkNWY3MDE3M2RiODhiZTRhOWM0N2VmNTEzZWI5MGUifQ==</vt:lpwstr>
  </property>
</Properties>
</file>