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480" w:lineRule="auto"/>
        <w:jc w:val="center"/>
        <w:rPr>
          <w:rFonts w:hint="eastAsia" w:ascii="黑体" w:eastAsia="黑体"/>
          <w:sz w:val="52"/>
        </w:rPr>
      </w:pPr>
    </w:p>
    <w:p>
      <w:pPr>
        <w:spacing w:line="480" w:lineRule="auto"/>
        <w:jc w:val="center"/>
        <w:rPr>
          <w:rFonts w:hint="eastAsia" w:ascii="黑体" w:eastAsia="黑体"/>
          <w:sz w:val="52"/>
        </w:rPr>
      </w:pPr>
    </w:p>
    <w:p>
      <w:pPr>
        <w:spacing w:line="480" w:lineRule="auto"/>
        <w:jc w:val="center"/>
        <w:rPr>
          <w:rFonts w:hint="eastAsia" w:ascii="黑体" w:eastAsia="黑体"/>
          <w:sz w:val="52"/>
          <w:lang w:eastAsia="zh-CN"/>
        </w:rPr>
      </w:pPr>
      <w:r>
        <w:rPr>
          <w:rFonts w:hint="eastAsia" w:ascii="黑体" w:eastAsia="黑体"/>
          <w:sz w:val="52"/>
        </w:rPr>
        <w:t>龙华区</w:t>
      </w:r>
      <w:r>
        <w:rPr>
          <w:rFonts w:hint="eastAsia" w:ascii="黑体" w:eastAsia="黑体"/>
          <w:sz w:val="52"/>
          <w:lang w:eastAsia="zh-CN"/>
        </w:rPr>
        <w:t>国际创新中心（汇德大厦）</w:t>
      </w:r>
    </w:p>
    <w:p>
      <w:pPr>
        <w:spacing w:line="480" w:lineRule="auto"/>
        <w:jc w:val="center"/>
        <w:rPr>
          <w:rFonts w:hint="eastAsia" w:ascii="黑体" w:eastAsia="黑体"/>
          <w:sz w:val="52"/>
        </w:rPr>
      </w:pPr>
      <w:r>
        <w:rPr>
          <w:rFonts w:hint="eastAsia" w:ascii="黑体" w:eastAsia="黑体"/>
          <w:sz w:val="52"/>
        </w:rPr>
        <w:t>租用申请表</w:t>
      </w:r>
    </w:p>
    <w:p>
      <w:pPr>
        <w:spacing w:line="480" w:lineRule="auto"/>
        <w:jc w:val="center"/>
        <w:rPr>
          <w:rFonts w:hint="eastAsia" w:ascii="仿宋_GB2312" w:hAnsi="仿宋_GB2312" w:eastAsia="仿宋_GB2312" w:cs="仿宋_GB2312"/>
          <w:sz w:val="32"/>
          <w:szCs w:val="32"/>
        </w:rPr>
      </w:pPr>
    </w:p>
    <w:p>
      <w:pPr>
        <w:spacing w:line="480" w:lineRule="auto"/>
        <w:jc w:val="center"/>
        <w:rPr>
          <w:rFonts w:hint="eastAsia" w:ascii="仿宋_GB2312" w:hAnsi="仿宋_GB2312" w:eastAsia="仿宋_GB2312" w:cs="仿宋_GB2312"/>
          <w:sz w:val="32"/>
          <w:szCs w:val="32"/>
        </w:rPr>
      </w:pPr>
    </w:p>
    <w:p>
      <w:pPr>
        <w:spacing w:line="480" w:lineRule="auto"/>
        <w:jc w:val="both"/>
        <w:rPr>
          <w:rFonts w:hint="eastAsia" w:ascii="仿宋_GB2312" w:hAnsi="仿宋_GB2312" w:eastAsia="仿宋_GB2312" w:cs="仿宋_GB2312"/>
          <w:sz w:val="32"/>
          <w:szCs w:val="32"/>
        </w:rPr>
      </w:pPr>
    </w:p>
    <w:p>
      <w:pPr>
        <w:spacing w:line="480" w:lineRule="auto"/>
        <w:jc w:val="both"/>
        <w:rPr>
          <w:rFonts w:hint="eastAsia" w:ascii="仿宋_GB2312" w:hAnsi="仿宋_GB2312" w:eastAsia="仿宋_GB2312" w:cs="仿宋_GB2312"/>
          <w:sz w:val="32"/>
          <w:szCs w:val="32"/>
        </w:rPr>
      </w:pPr>
    </w:p>
    <w:p>
      <w:pPr>
        <w:spacing w:line="480" w:lineRule="auto"/>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申请单位：</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（盖章）</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单位地址：</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联 系 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移动电话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办公座机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申请日期：</w:t>
      </w: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u w:val="single"/>
          <w:lang w:val="en-US" w:eastAsia="zh-CN"/>
        </w:rPr>
      </w:pPr>
    </w:p>
    <w:p>
      <w:pPr>
        <w:ind w:firstLine="640" w:firstLineChars="200"/>
        <w:rPr>
          <w:rFonts w:hint="eastAsia" w:ascii="仿宋_GB2312" w:hAnsi="仿宋_GB2312" w:eastAsia="仿宋_GB2312" w:cs="仿宋_GB2312"/>
          <w:sz w:val="32"/>
          <w:szCs w:val="32"/>
          <w:u w:val="single"/>
          <w:lang w:val="en-US" w:eastAsia="zh-CN"/>
        </w:rPr>
      </w:pPr>
    </w:p>
    <w:p>
      <w:pPr>
        <w:ind w:firstLine="640" w:firstLineChars="200"/>
        <w:rPr>
          <w:rFonts w:hint="eastAsia" w:ascii="仿宋_GB2312" w:hAnsi="仿宋_GB2312" w:eastAsia="仿宋_GB2312" w:cs="仿宋_GB2312"/>
          <w:sz w:val="32"/>
          <w:szCs w:val="32"/>
          <w:u w:val="single"/>
          <w:lang w:val="en-US" w:eastAsia="zh-CN"/>
        </w:rPr>
      </w:pPr>
    </w:p>
    <w:p>
      <w:pPr>
        <w:ind w:firstLine="640" w:firstLineChars="200"/>
        <w:rPr>
          <w:rFonts w:hint="eastAsia" w:ascii="仿宋_GB2312" w:hAnsi="仿宋_GB2312" w:eastAsia="仿宋_GB2312" w:cs="仿宋_GB2312"/>
          <w:sz w:val="32"/>
          <w:szCs w:val="32"/>
          <w:u w:val="single"/>
          <w:lang w:val="en-US" w:eastAsia="zh-CN"/>
        </w:rPr>
      </w:pPr>
    </w:p>
    <w:p>
      <w:pPr>
        <w:ind w:firstLine="640" w:firstLineChars="200"/>
        <w:rPr>
          <w:rFonts w:hint="eastAsia" w:ascii="仿宋_GB2312" w:hAnsi="仿宋_GB2312" w:eastAsia="仿宋_GB2312" w:cs="仿宋_GB2312"/>
          <w:sz w:val="32"/>
          <w:szCs w:val="32"/>
          <w:u w:val="single"/>
          <w:lang w:val="en-US" w:eastAsia="zh-CN"/>
        </w:rPr>
      </w:pPr>
    </w:p>
    <w:p>
      <w:pPr>
        <w:ind w:firstLine="640" w:firstLineChars="200"/>
        <w:rPr>
          <w:rFonts w:hint="eastAsia" w:ascii="仿宋_GB2312" w:hAnsi="仿宋_GB2312" w:eastAsia="仿宋_GB2312" w:cs="仿宋_GB2312"/>
          <w:sz w:val="32"/>
          <w:szCs w:val="32"/>
          <w:u w:val="single"/>
          <w:lang w:val="en-US" w:eastAsia="zh-CN"/>
        </w:rPr>
      </w:pPr>
    </w:p>
    <w:p>
      <w:pPr>
        <w:jc w:val="center"/>
        <w:rPr>
          <w:rFonts w:hint="eastAsia" w:asciiTheme="majorEastAsia" w:hAnsiTheme="majorEastAsia" w:eastAsiaTheme="majorEastAsia" w:cstheme="majorEastAsia"/>
          <w:b/>
          <w:bCs/>
          <w:sz w:val="44"/>
          <w:szCs w:val="44"/>
          <w:u w:val="none"/>
          <w:lang w:val="en-US" w:eastAsia="zh-CN"/>
        </w:rPr>
      </w:pPr>
      <w:r>
        <w:rPr>
          <w:rFonts w:hint="eastAsia" w:asciiTheme="majorEastAsia" w:hAnsiTheme="majorEastAsia" w:eastAsiaTheme="majorEastAsia" w:cstheme="majorEastAsia"/>
          <w:b/>
          <w:bCs/>
          <w:sz w:val="44"/>
          <w:szCs w:val="44"/>
          <w:u w:val="none"/>
          <w:lang w:val="en-US" w:eastAsia="zh-CN"/>
        </w:rPr>
        <w:t>填表申明</w:t>
      </w:r>
    </w:p>
    <w:p>
      <w:pPr>
        <w:ind w:firstLine="640" w:firstLineChars="200"/>
        <w:rPr>
          <w:rFonts w:hint="eastAsia" w:ascii="仿宋_GB2312" w:hAnsi="仿宋_GB2312" w:eastAsia="仿宋_GB2312" w:cs="仿宋_GB2312"/>
          <w:sz w:val="32"/>
          <w:szCs w:val="32"/>
          <w:u w:val="none"/>
          <w:lang w:val="en-US" w:eastAsia="zh-CN"/>
        </w:rPr>
      </w:pP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本公司承诺自觉遵守《</w:t>
      </w:r>
      <w:r>
        <w:rPr>
          <w:rFonts w:hint="eastAsia" w:ascii="仿宋_GB2312" w:hAnsi="仿宋_GB2312" w:eastAsia="仿宋_GB2312" w:cs="仿宋_GB2312"/>
          <w:b w:val="0"/>
          <w:bCs w:val="0"/>
          <w:color w:val="auto"/>
          <w:sz w:val="32"/>
          <w:szCs w:val="32"/>
        </w:rPr>
        <w:t>龙华区</w:t>
      </w:r>
      <w:r>
        <w:rPr>
          <w:rFonts w:hint="eastAsia" w:ascii="仿宋_GB2312" w:hAnsi="仿宋_GB2312" w:eastAsia="仿宋_GB2312" w:cs="仿宋_GB2312"/>
          <w:b w:val="0"/>
          <w:bCs w:val="0"/>
          <w:color w:val="auto"/>
          <w:sz w:val="32"/>
          <w:szCs w:val="32"/>
          <w:lang w:eastAsia="zh-CN"/>
        </w:rPr>
        <w:t>国际创新中心</w:t>
      </w:r>
      <w:r>
        <w:rPr>
          <w:rFonts w:hint="eastAsia" w:ascii="仿宋_GB2312" w:hAnsi="仿宋_GB2312" w:eastAsia="仿宋_GB2312" w:cs="仿宋_GB2312"/>
          <w:b w:val="0"/>
          <w:bCs w:val="0"/>
          <w:color w:val="auto"/>
          <w:sz w:val="32"/>
          <w:szCs w:val="32"/>
        </w:rPr>
        <w:t>（汇德大厦）入驻管理办法</w:t>
      </w:r>
      <w:r>
        <w:rPr>
          <w:rFonts w:hint="eastAsia" w:ascii="仿宋_GB2312" w:hAnsi="仿宋_GB2312" w:eastAsia="仿宋_GB2312" w:cs="仿宋_GB2312"/>
          <w:sz w:val="32"/>
          <w:szCs w:val="32"/>
          <w:u w:val="none"/>
          <w:lang w:val="en-US" w:eastAsia="zh-CN"/>
        </w:rPr>
        <w:t>》以及填表说明等相关文件规定，并自愿作出以下申明：</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1、本公司对本申请材料的合法性、真实性、准确性和完整性负责。如有虚假，本公司依法承担相应的法律责任并退出所租赁的国际创新中心（汇德大厦）办公用房。</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2、本公司同意将本申请材料向依法审批工作人员和部门公开，对依法审批或者评审过程中泄露的信息，龙华区工业和信息化局免予承担责任。 </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3、本公司承诺本单位近3年内未发生严重违法违规行为，且未列入企业诚信异常名录、经营异常名录和严重违法失信企业名单。</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4、本申请材料仅为申请租赁龙华区</w:t>
      </w:r>
      <w:r>
        <w:rPr>
          <w:rFonts w:hint="eastAsia" w:ascii="仿宋_GB2312" w:hAnsi="仿宋_GB2312" w:eastAsia="仿宋_GB2312" w:cs="仿宋_GB2312"/>
          <w:b w:val="0"/>
          <w:bCs w:val="0"/>
          <w:color w:val="auto"/>
          <w:sz w:val="32"/>
          <w:szCs w:val="32"/>
          <w:lang w:eastAsia="zh-CN"/>
        </w:rPr>
        <w:t>国际创新中心</w:t>
      </w:r>
      <w:r>
        <w:rPr>
          <w:rFonts w:hint="eastAsia" w:ascii="仿宋_GB2312" w:hAnsi="仿宋_GB2312" w:eastAsia="仿宋_GB2312" w:cs="仿宋_GB2312"/>
          <w:b w:val="0"/>
          <w:bCs w:val="0"/>
          <w:color w:val="auto"/>
          <w:sz w:val="32"/>
          <w:szCs w:val="32"/>
        </w:rPr>
        <w:t>（汇德大厦）</w:t>
      </w:r>
      <w:r>
        <w:rPr>
          <w:rFonts w:hint="eastAsia" w:ascii="仿宋_GB2312" w:hAnsi="仿宋_GB2312" w:eastAsia="仿宋_GB2312" w:cs="仿宋_GB2312"/>
          <w:sz w:val="32"/>
          <w:szCs w:val="32"/>
          <w:u w:val="none"/>
          <w:lang w:val="en-US" w:eastAsia="zh-CN"/>
        </w:rPr>
        <w:t>，已自行备份，不再要求龙华区工业和信息化局予以退还。</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特此申明。</w:t>
      </w:r>
    </w:p>
    <w:p>
      <w:pPr>
        <w:keepNext w:val="0"/>
        <w:keepLines w:val="0"/>
        <w:pageBreakBefore w:val="0"/>
        <w:widowControl w:val="0"/>
        <w:kinsoku/>
        <w:wordWrap/>
        <w:overflowPunct/>
        <w:topLinePunct w:val="0"/>
        <w:autoSpaceDE/>
        <w:autoSpaceDN/>
        <w:bidi w:val="0"/>
        <w:adjustRightInd/>
        <w:snapToGrid/>
        <w:spacing w:line="240" w:lineRule="auto"/>
        <w:ind w:left="0" w:leftChars="0" w:right="1470" w:rightChars="700" w:firstLine="0" w:firstLineChars="0"/>
        <w:jc w:val="right"/>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法定代表人签字：</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ind w:firstLine="640" w:firstLineChars="200"/>
        <w:jc w:val="cente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ind w:firstLine="640" w:firstLineChars="200"/>
        <w:jc w:val="center"/>
        <w:rPr>
          <w:rFonts w:hint="eastAsia" w:ascii="仿宋_GB2312" w:hAnsi="仿宋_GB2312" w:eastAsia="仿宋_GB2312" w:cs="仿宋_GB2312"/>
          <w:sz w:val="32"/>
          <w:szCs w:val="32"/>
          <w:u w:val="none"/>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4"/>
        <w:tblpPr w:leftFromText="180" w:rightFromText="180" w:vertAnchor="text" w:horzAnchor="page" w:tblpX="1088" w:tblpY="1190"/>
        <w:tblOverlap w:val="never"/>
        <w:tblW w:w="998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32"/>
        <w:gridCol w:w="1776"/>
        <w:gridCol w:w="1804"/>
        <w:gridCol w:w="1536"/>
        <w:gridCol w:w="1164"/>
        <w:gridCol w:w="23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5" w:hRule="atLeast"/>
        </w:trPr>
        <w:tc>
          <w:tcPr>
            <w:tcW w:w="1332" w:type="dxa"/>
            <w:vAlign w:val="center"/>
          </w:tcPr>
          <w:p>
            <w:pPr>
              <w:jc w:val="center"/>
              <w:rPr>
                <w:rFonts w:hint="eastAsia" w:ascii="仿宋_GB2312"/>
                <w:szCs w:val="21"/>
              </w:rPr>
            </w:pPr>
            <w:r>
              <w:rPr>
                <w:rFonts w:hint="eastAsia" w:ascii="仿宋_GB2312"/>
                <w:szCs w:val="21"/>
              </w:rPr>
              <w:t>单位名称</w:t>
            </w:r>
          </w:p>
        </w:tc>
        <w:tc>
          <w:tcPr>
            <w:tcW w:w="3580" w:type="dxa"/>
            <w:gridSpan w:val="2"/>
            <w:vAlign w:val="center"/>
          </w:tcPr>
          <w:p>
            <w:pPr>
              <w:jc w:val="center"/>
              <w:rPr>
                <w:rFonts w:hint="eastAsia" w:ascii="仿宋_GB2312"/>
                <w:szCs w:val="21"/>
              </w:rPr>
            </w:pPr>
          </w:p>
        </w:tc>
        <w:tc>
          <w:tcPr>
            <w:tcW w:w="1536" w:type="dxa"/>
            <w:vAlign w:val="center"/>
          </w:tcPr>
          <w:p>
            <w:pPr>
              <w:jc w:val="center"/>
              <w:rPr>
                <w:rFonts w:hint="eastAsia" w:ascii="仿宋_GB2312" w:eastAsia="宋体"/>
                <w:szCs w:val="21"/>
                <w:lang w:eastAsia="zh-CN"/>
              </w:rPr>
            </w:pPr>
            <w:r>
              <w:rPr>
                <w:rFonts w:hint="eastAsia" w:ascii="仿宋_GB2312"/>
                <w:szCs w:val="21"/>
                <w:lang w:eastAsia="zh-CN"/>
              </w:rPr>
              <w:t>登记注册类型</w:t>
            </w:r>
          </w:p>
        </w:tc>
        <w:tc>
          <w:tcPr>
            <w:tcW w:w="3540" w:type="dxa"/>
            <w:gridSpan w:val="2"/>
            <w:vAlign w:val="center"/>
          </w:tcPr>
          <w:p>
            <w:pPr>
              <w:jc w:val="center"/>
              <w:rPr>
                <w:rFonts w:hint="eastAsia" w:ascii="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59" w:hRule="atLeast"/>
        </w:trPr>
        <w:tc>
          <w:tcPr>
            <w:tcW w:w="1332" w:type="dxa"/>
            <w:vAlign w:val="center"/>
          </w:tcPr>
          <w:p>
            <w:pPr>
              <w:jc w:val="center"/>
              <w:rPr>
                <w:rFonts w:hint="eastAsia" w:ascii="仿宋_GB2312"/>
                <w:szCs w:val="21"/>
              </w:rPr>
            </w:pPr>
            <w:r>
              <w:rPr>
                <w:rFonts w:hint="eastAsia" w:ascii="仿宋_GB2312"/>
                <w:szCs w:val="21"/>
              </w:rPr>
              <w:t>注册地址</w:t>
            </w:r>
          </w:p>
        </w:tc>
        <w:tc>
          <w:tcPr>
            <w:tcW w:w="3580" w:type="dxa"/>
            <w:gridSpan w:val="2"/>
            <w:vAlign w:val="center"/>
          </w:tcPr>
          <w:p>
            <w:pPr>
              <w:jc w:val="center"/>
              <w:rPr>
                <w:rFonts w:hint="eastAsia" w:ascii="仿宋_GB2312"/>
                <w:szCs w:val="21"/>
              </w:rPr>
            </w:pPr>
          </w:p>
        </w:tc>
        <w:tc>
          <w:tcPr>
            <w:tcW w:w="1536" w:type="dxa"/>
            <w:vAlign w:val="center"/>
          </w:tcPr>
          <w:p>
            <w:pPr>
              <w:jc w:val="center"/>
              <w:rPr>
                <w:rFonts w:hint="eastAsia" w:ascii="仿宋_GB2312"/>
                <w:szCs w:val="21"/>
              </w:rPr>
            </w:pPr>
            <w:r>
              <w:rPr>
                <w:rFonts w:hint="eastAsia" w:ascii="仿宋_GB2312"/>
                <w:szCs w:val="21"/>
              </w:rPr>
              <w:t>统一社会信用</w:t>
            </w:r>
          </w:p>
          <w:p>
            <w:pPr>
              <w:jc w:val="center"/>
              <w:rPr>
                <w:rFonts w:hint="eastAsia" w:ascii="仿宋_GB2312"/>
                <w:szCs w:val="21"/>
              </w:rPr>
            </w:pPr>
            <w:r>
              <w:rPr>
                <w:rFonts w:hint="eastAsia" w:ascii="仿宋_GB2312"/>
                <w:szCs w:val="21"/>
              </w:rPr>
              <w:t>代码</w:t>
            </w:r>
          </w:p>
        </w:tc>
        <w:tc>
          <w:tcPr>
            <w:tcW w:w="3540" w:type="dxa"/>
            <w:gridSpan w:val="2"/>
            <w:vAlign w:val="center"/>
          </w:tcPr>
          <w:p>
            <w:pPr>
              <w:jc w:val="center"/>
              <w:rPr>
                <w:rFonts w:hint="eastAsia" w:ascii="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06" w:hRule="atLeast"/>
        </w:trPr>
        <w:tc>
          <w:tcPr>
            <w:tcW w:w="1332" w:type="dxa"/>
            <w:tcBorders>
              <w:bottom w:val="single" w:color="auto" w:sz="4" w:space="0"/>
            </w:tcBorders>
            <w:vAlign w:val="center"/>
          </w:tcPr>
          <w:p>
            <w:pPr>
              <w:jc w:val="center"/>
              <w:rPr>
                <w:rFonts w:hint="eastAsia" w:ascii="仿宋_GB2312"/>
                <w:szCs w:val="21"/>
              </w:rPr>
            </w:pPr>
            <w:r>
              <w:rPr>
                <w:rFonts w:hint="eastAsia" w:ascii="仿宋_GB2312"/>
                <w:szCs w:val="21"/>
              </w:rPr>
              <w:t>主营业务</w:t>
            </w:r>
          </w:p>
        </w:tc>
        <w:tc>
          <w:tcPr>
            <w:tcW w:w="3580" w:type="dxa"/>
            <w:gridSpan w:val="2"/>
            <w:tcBorders>
              <w:bottom w:val="single" w:color="auto" w:sz="4" w:space="0"/>
            </w:tcBorders>
            <w:vAlign w:val="center"/>
          </w:tcPr>
          <w:p>
            <w:pPr>
              <w:jc w:val="center"/>
              <w:rPr>
                <w:rFonts w:hint="eastAsia" w:ascii="仿宋_GB2312"/>
                <w:szCs w:val="21"/>
              </w:rPr>
            </w:pPr>
          </w:p>
        </w:tc>
        <w:tc>
          <w:tcPr>
            <w:tcW w:w="1536" w:type="dxa"/>
            <w:tcBorders>
              <w:bottom w:val="single" w:color="auto" w:sz="4" w:space="0"/>
            </w:tcBorders>
            <w:vAlign w:val="center"/>
          </w:tcPr>
          <w:p>
            <w:pPr>
              <w:jc w:val="center"/>
              <w:rPr>
                <w:rFonts w:hint="eastAsia" w:ascii="仿宋_GB2312"/>
                <w:szCs w:val="21"/>
              </w:rPr>
            </w:pPr>
            <w:r>
              <w:rPr>
                <w:rFonts w:hint="eastAsia" w:ascii="仿宋_GB2312"/>
                <w:szCs w:val="21"/>
              </w:rPr>
              <w:t>注册时间</w:t>
            </w:r>
          </w:p>
        </w:tc>
        <w:tc>
          <w:tcPr>
            <w:tcW w:w="3540" w:type="dxa"/>
            <w:gridSpan w:val="2"/>
            <w:tcBorders>
              <w:bottom w:val="single" w:color="auto" w:sz="4" w:space="0"/>
            </w:tcBorders>
            <w:vAlign w:val="center"/>
          </w:tcPr>
          <w:p>
            <w:pPr>
              <w:jc w:val="center"/>
              <w:rPr>
                <w:rFonts w:hint="eastAsia" w:ascii="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6" w:hRule="atLeast"/>
        </w:trPr>
        <w:tc>
          <w:tcPr>
            <w:tcW w:w="1332" w:type="dxa"/>
            <w:tcBorders>
              <w:bottom w:val="single" w:color="auto" w:sz="4" w:space="0"/>
            </w:tcBorders>
            <w:vAlign w:val="center"/>
          </w:tcPr>
          <w:p>
            <w:pPr>
              <w:jc w:val="center"/>
              <w:rPr>
                <w:rFonts w:hint="eastAsia" w:ascii="仿宋_GB2312" w:eastAsia="宋体"/>
                <w:szCs w:val="21"/>
                <w:lang w:eastAsia="zh-CN"/>
              </w:rPr>
            </w:pPr>
            <w:r>
              <w:rPr>
                <w:rFonts w:hint="eastAsia" w:ascii="仿宋_GB2312"/>
                <w:szCs w:val="21"/>
                <w:lang w:eastAsia="zh-CN"/>
              </w:rPr>
              <w:t>注册资本</w:t>
            </w:r>
          </w:p>
        </w:tc>
        <w:tc>
          <w:tcPr>
            <w:tcW w:w="3580" w:type="dxa"/>
            <w:gridSpan w:val="2"/>
            <w:tcBorders>
              <w:bottom w:val="single" w:color="auto" w:sz="4" w:space="0"/>
            </w:tcBorders>
            <w:vAlign w:val="center"/>
          </w:tcPr>
          <w:p>
            <w:pPr>
              <w:jc w:val="center"/>
              <w:rPr>
                <w:rFonts w:hint="eastAsia" w:ascii="仿宋_GB2312" w:eastAsia="宋体"/>
                <w:szCs w:val="21"/>
                <w:lang w:val="en-US" w:eastAsia="zh-CN"/>
              </w:rPr>
            </w:pPr>
            <w:r>
              <w:rPr>
                <w:rFonts w:hint="eastAsia" w:ascii="仿宋_GB2312"/>
                <w:szCs w:val="21"/>
                <w:lang w:val="en-US" w:eastAsia="zh-CN"/>
              </w:rPr>
              <w:t xml:space="preserve">                         </w:t>
            </w:r>
            <w:r>
              <w:rPr>
                <w:rFonts w:hint="eastAsia" w:ascii="仿宋_GB2312" w:eastAsia="宋体"/>
                <w:szCs w:val="21"/>
                <w:lang w:val="en-US" w:eastAsia="zh-CN"/>
              </w:rPr>
              <w:t>万元</w:t>
            </w:r>
          </w:p>
        </w:tc>
        <w:tc>
          <w:tcPr>
            <w:tcW w:w="1536" w:type="dxa"/>
            <w:tcBorders>
              <w:bottom w:val="single" w:color="auto" w:sz="4" w:space="0"/>
            </w:tcBorders>
            <w:vAlign w:val="center"/>
          </w:tcPr>
          <w:p>
            <w:pPr>
              <w:jc w:val="center"/>
              <w:rPr>
                <w:rFonts w:hint="eastAsia" w:ascii="仿宋_GB2312" w:eastAsia="宋体"/>
                <w:szCs w:val="21"/>
                <w:lang w:eastAsia="zh-CN"/>
              </w:rPr>
            </w:pPr>
            <w:r>
              <w:rPr>
                <w:rFonts w:hint="eastAsia" w:ascii="仿宋_GB2312"/>
                <w:szCs w:val="21"/>
                <w:lang w:eastAsia="zh-CN"/>
              </w:rPr>
              <w:t>行业类别</w:t>
            </w:r>
          </w:p>
        </w:tc>
        <w:tc>
          <w:tcPr>
            <w:tcW w:w="3540" w:type="dxa"/>
            <w:gridSpan w:val="2"/>
            <w:tcBorders>
              <w:bottom w:val="single" w:color="auto" w:sz="4" w:space="0"/>
            </w:tcBorders>
            <w:vAlign w:val="center"/>
          </w:tcPr>
          <w:p>
            <w:pPr>
              <w:jc w:val="center"/>
              <w:rPr>
                <w:rFonts w:hint="eastAsia" w:ascii="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332" w:type="dxa"/>
            <w:vAlign w:val="center"/>
          </w:tcPr>
          <w:p>
            <w:pPr>
              <w:spacing w:before="100" w:beforeAutospacing="1" w:after="100" w:afterAutospacing="1"/>
              <w:jc w:val="center"/>
              <w:rPr>
                <w:rFonts w:hint="eastAsia" w:ascii="仿宋_GB2312"/>
                <w:szCs w:val="21"/>
              </w:rPr>
            </w:pPr>
            <w:r>
              <w:rPr>
                <w:rFonts w:hint="eastAsia" w:ascii="仿宋_GB2312"/>
                <w:szCs w:val="21"/>
              </w:rPr>
              <w:t>法定代表人</w:t>
            </w:r>
          </w:p>
        </w:tc>
        <w:tc>
          <w:tcPr>
            <w:tcW w:w="1776" w:type="dxa"/>
            <w:vAlign w:val="center"/>
          </w:tcPr>
          <w:p>
            <w:pPr>
              <w:jc w:val="center"/>
              <w:rPr>
                <w:rFonts w:hint="eastAsia" w:ascii="仿宋_GB2312"/>
                <w:szCs w:val="21"/>
              </w:rPr>
            </w:pPr>
          </w:p>
        </w:tc>
        <w:tc>
          <w:tcPr>
            <w:tcW w:w="1804" w:type="dxa"/>
            <w:vAlign w:val="center"/>
          </w:tcPr>
          <w:p>
            <w:pPr>
              <w:spacing w:before="100" w:beforeAutospacing="1" w:after="100" w:afterAutospacing="1"/>
              <w:jc w:val="center"/>
              <w:rPr>
                <w:rFonts w:hint="eastAsia" w:ascii="仿宋_GB2312"/>
                <w:szCs w:val="21"/>
              </w:rPr>
            </w:pPr>
            <w:r>
              <w:rPr>
                <w:rFonts w:hint="eastAsia" w:ascii="仿宋_GB2312"/>
                <w:szCs w:val="21"/>
              </w:rPr>
              <w:t>电  话</w:t>
            </w:r>
          </w:p>
        </w:tc>
        <w:tc>
          <w:tcPr>
            <w:tcW w:w="1536" w:type="dxa"/>
            <w:vAlign w:val="center"/>
          </w:tcPr>
          <w:p>
            <w:pPr>
              <w:jc w:val="center"/>
              <w:rPr>
                <w:rFonts w:hint="eastAsia" w:ascii="仿宋_GB2312"/>
                <w:szCs w:val="21"/>
              </w:rPr>
            </w:pPr>
          </w:p>
        </w:tc>
        <w:tc>
          <w:tcPr>
            <w:tcW w:w="1164" w:type="dxa"/>
            <w:vAlign w:val="center"/>
          </w:tcPr>
          <w:p>
            <w:pPr>
              <w:jc w:val="center"/>
              <w:rPr>
                <w:rFonts w:hint="eastAsia" w:ascii="仿宋_GB2312"/>
                <w:szCs w:val="21"/>
              </w:rPr>
            </w:pPr>
            <w:r>
              <w:rPr>
                <w:rFonts w:hint="eastAsia" w:ascii="仿宋_GB2312"/>
                <w:szCs w:val="21"/>
              </w:rPr>
              <w:t>传    真</w:t>
            </w:r>
          </w:p>
        </w:tc>
        <w:tc>
          <w:tcPr>
            <w:tcW w:w="2376" w:type="dxa"/>
            <w:vAlign w:val="center"/>
          </w:tcPr>
          <w:p>
            <w:pPr>
              <w:jc w:val="center"/>
              <w:rPr>
                <w:rFonts w:hint="eastAsia" w:ascii="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1332" w:type="dxa"/>
            <w:vAlign w:val="center"/>
          </w:tcPr>
          <w:p>
            <w:pPr>
              <w:spacing w:before="100" w:beforeAutospacing="1" w:after="100" w:afterAutospacing="1"/>
              <w:jc w:val="center"/>
              <w:rPr>
                <w:rFonts w:hint="eastAsia" w:ascii="仿宋_GB2312"/>
                <w:szCs w:val="21"/>
              </w:rPr>
            </w:pPr>
            <w:r>
              <w:rPr>
                <w:rFonts w:hint="eastAsia" w:ascii="仿宋_GB2312"/>
                <w:szCs w:val="21"/>
              </w:rPr>
              <w:t>联 系 人</w:t>
            </w:r>
          </w:p>
        </w:tc>
        <w:tc>
          <w:tcPr>
            <w:tcW w:w="1776" w:type="dxa"/>
            <w:vAlign w:val="center"/>
          </w:tcPr>
          <w:p>
            <w:pPr>
              <w:jc w:val="center"/>
              <w:rPr>
                <w:rFonts w:hint="eastAsia" w:ascii="仿宋_GB2312"/>
                <w:szCs w:val="21"/>
              </w:rPr>
            </w:pPr>
          </w:p>
        </w:tc>
        <w:tc>
          <w:tcPr>
            <w:tcW w:w="1804" w:type="dxa"/>
            <w:vAlign w:val="center"/>
          </w:tcPr>
          <w:p>
            <w:pPr>
              <w:spacing w:before="100" w:beforeAutospacing="1" w:after="100" w:afterAutospacing="1"/>
              <w:jc w:val="center"/>
              <w:rPr>
                <w:rFonts w:hint="eastAsia" w:ascii="仿宋_GB2312"/>
                <w:szCs w:val="21"/>
              </w:rPr>
            </w:pPr>
            <w:r>
              <w:rPr>
                <w:rFonts w:hint="eastAsia" w:ascii="仿宋_GB2312"/>
                <w:szCs w:val="21"/>
              </w:rPr>
              <w:t>电  话</w:t>
            </w:r>
          </w:p>
        </w:tc>
        <w:tc>
          <w:tcPr>
            <w:tcW w:w="1536" w:type="dxa"/>
            <w:vAlign w:val="center"/>
          </w:tcPr>
          <w:p>
            <w:pPr>
              <w:jc w:val="center"/>
              <w:rPr>
                <w:rFonts w:hint="eastAsia" w:ascii="仿宋_GB2312"/>
                <w:szCs w:val="21"/>
              </w:rPr>
            </w:pPr>
          </w:p>
        </w:tc>
        <w:tc>
          <w:tcPr>
            <w:tcW w:w="1164" w:type="dxa"/>
            <w:vAlign w:val="center"/>
          </w:tcPr>
          <w:p>
            <w:pPr>
              <w:jc w:val="center"/>
              <w:rPr>
                <w:rFonts w:hint="eastAsia" w:ascii="仿宋_GB2312"/>
                <w:szCs w:val="21"/>
              </w:rPr>
            </w:pPr>
            <w:r>
              <w:rPr>
                <w:rFonts w:hint="eastAsia" w:ascii="仿宋_GB2312"/>
                <w:szCs w:val="21"/>
              </w:rPr>
              <w:t>手    机</w:t>
            </w:r>
          </w:p>
        </w:tc>
        <w:tc>
          <w:tcPr>
            <w:tcW w:w="2376" w:type="dxa"/>
            <w:vAlign w:val="center"/>
          </w:tcPr>
          <w:p>
            <w:pPr>
              <w:jc w:val="center"/>
              <w:rPr>
                <w:rFonts w:hint="eastAsia" w:ascii="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95" w:hRule="atLeast"/>
        </w:trPr>
        <w:tc>
          <w:tcPr>
            <w:tcW w:w="1332" w:type="dxa"/>
            <w:vMerge w:val="restart"/>
            <w:vAlign w:val="center"/>
          </w:tcPr>
          <w:p>
            <w:pPr>
              <w:ind w:right="10" w:rightChars="5" w:firstLine="86" w:firstLineChars="41"/>
              <w:jc w:val="center"/>
              <w:rPr>
                <w:rFonts w:hint="eastAsia"/>
                <w:szCs w:val="21"/>
                <w:lang w:eastAsia="zh-CN"/>
              </w:rPr>
            </w:pPr>
            <w:r>
              <w:rPr>
                <w:rFonts w:hint="eastAsia"/>
                <w:szCs w:val="21"/>
                <w:lang w:eastAsia="zh-CN"/>
              </w:rPr>
              <w:t>入驻企业</w:t>
            </w:r>
          </w:p>
          <w:p>
            <w:pPr>
              <w:ind w:right="10" w:rightChars="5" w:firstLine="86" w:firstLineChars="41"/>
              <w:jc w:val="center"/>
              <w:rPr>
                <w:rFonts w:hint="eastAsia" w:asciiTheme="minorEastAsia" w:hAnsiTheme="minorEastAsia" w:eastAsiaTheme="minorEastAsia" w:cstheme="minorEastAsia"/>
                <w:szCs w:val="21"/>
                <w:lang w:eastAsia="zh-CN"/>
              </w:rPr>
            </w:pPr>
            <w:r>
              <w:rPr>
                <w:rFonts w:hint="eastAsia"/>
                <w:szCs w:val="21"/>
                <w:lang w:eastAsia="zh-CN"/>
              </w:rPr>
              <w:t>类型</w:t>
            </w:r>
          </w:p>
        </w:tc>
        <w:tc>
          <w:tcPr>
            <w:tcW w:w="1776" w:type="dxa"/>
            <w:vMerge w:val="restart"/>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□企业、机构、协会</w:t>
            </w:r>
            <w:r>
              <w:rPr>
                <w:rFonts w:hint="eastAsia" w:asciiTheme="minorEastAsia" w:hAnsiTheme="minorEastAsia" w:eastAsiaTheme="minorEastAsia" w:cstheme="minorEastAsia"/>
                <w:szCs w:val="21"/>
              </w:rPr>
              <w:t xml:space="preserve"> </w:t>
            </w:r>
          </w:p>
        </w:tc>
        <w:tc>
          <w:tcPr>
            <w:tcW w:w="1804" w:type="dxa"/>
            <w:vMerge w:val="restart"/>
            <w:vAlign w:val="center"/>
          </w:tcPr>
          <w:p>
            <w:pPr>
              <w:ind w:firstLine="12" w:firstLineChars="6"/>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上年度纳入区统计的产值规模</w:t>
            </w:r>
          </w:p>
          <w:p>
            <w:pPr>
              <w:ind w:firstLine="12" w:firstLineChars="6"/>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（营业收入）</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金融企业</w:t>
            </w:r>
          </w:p>
        </w:tc>
        <w:tc>
          <w:tcPr>
            <w:tcW w:w="35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□5000万元（含）-1亿元（不含）</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□1亿元（含）-5亿元（不含）</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□5亿元（含）-10亿元（不含）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□10亿元（含）-20亿元（不含）</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□不低于20亿元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55" w:hRule="atLeast"/>
        </w:trPr>
        <w:tc>
          <w:tcPr>
            <w:tcW w:w="13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tc>
        <w:tc>
          <w:tcPr>
            <w:tcW w:w="17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tc>
        <w:tc>
          <w:tcPr>
            <w:tcW w:w="18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科技创新型企业及机构（科技创新型企业：拥有国家高新技术企业资质）</w:t>
            </w:r>
          </w:p>
        </w:tc>
        <w:tc>
          <w:tcPr>
            <w:tcW w:w="35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□1000万元（含）-5000万元（不含）</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□5000万元（含）-1亿元（不含）</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□1亿元（含）-5亿元（不含）</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□5亿元（含）-10亿元（不含）</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□10亿元（含）-20亿元（不含）</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□不低于20亿元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59" w:hRule="atLeast"/>
        </w:trPr>
        <w:tc>
          <w:tcPr>
            <w:tcW w:w="13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Cs w:val="21"/>
                <w:lang w:val="en-US" w:eastAsia="zh-CN"/>
              </w:rPr>
            </w:pPr>
          </w:p>
        </w:tc>
        <w:tc>
          <w:tcPr>
            <w:tcW w:w="17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Cs w:val="21"/>
                <w:lang w:val="en-US" w:eastAsia="zh-CN"/>
              </w:rPr>
            </w:pPr>
          </w:p>
        </w:tc>
        <w:tc>
          <w:tcPr>
            <w:tcW w:w="18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Cs w:val="21"/>
                <w:lang w:val="en-US" w:eastAsia="zh-CN"/>
              </w:rPr>
            </w:pP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现代服务业企业及行业协会</w:t>
            </w:r>
          </w:p>
        </w:tc>
        <w:tc>
          <w:tcPr>
            <w:tcW w:w="35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□500万元（含）-1000万元（不含）</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□不低于1000万元（含）</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□2000万元（含）以上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78" w:hRule="atLeast"/>
        </w:trPr>
        <w:tc>
          <w:tcPr>
            <w:tcW w:w="1332" w:type="dxa"/>
            <w:vMerge w:val="continue"/>
            <w:vAlign w:val="center"/>
          </w:tcPr>
          <w:p>
            <w:pPr>
              <w:ind w:right="10" w:rightChars="5" w:firstLine="86" w:firstLineChars="41"/>
              <w:jc w:val="center"/>
              <w:rPr>
                <w:rFonts w:hint="eastAsia"/>
                <w:szCs w:val="21"/>
                <w:lang w:eastAsia="zh-CN"/>
              </w:rPr>
            </w:pPr>
          </w:p>
        </w:tc>
        <w:tc>
          <w:tcPr>
            <w:tcW w:w="1776" w:type="dxa"/>
            <w:vMerge w:val="continue"/>
            <w:vAlign w:val="center"/>
          </w:tcPr>
          <w:p>
            <w:pPr>
              <w:jc w:val="center"/>
              <w:rPr>
                <w:rFonts w:hint="eastAsia" w:asciiTheme="minorEastAsia" w:hAnsiTheme="minorEastAsia" w:eastAsiaTheme="minorEastAsia" w:cstheme="minorEastAsia"/>
                <w:szCs w:val="21"/>
                <w:lang w:eastAsia="zh-CN"/>
              </w:rPr>
            </w:pPr>
          </w:p>
        </w:tc>
        <w:tc>
          <w:tcPr>
            <w:tcW w:w="1804" w:type="dxa"/>
            <w:vMerge w:val="restart"/>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上年度经济贡献</w:t>
            </w:r>
          </w:p>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（万元）</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金融企业</w:t>
            </w:r>
          </w:p>
        </w:tc>
        <w:tc>
          <w:tcPr>
            <w:tcW w:w="35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不低于500万元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 xml:space="preserve">不低于1000万元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□不低于</w:t>
            </w:r>
            <w:r>
              <w:rPr>
                <w:rFonts w:hint="eastAsia" w:asciiTheme="minorEastAsia" w:hAnsiTheme="minorEastAsia" w:eastAsiaTheme="minorEastAsia" w:cstheme="minorEastAsia"/>
                <w:szCs w:val="21"/>
                <w:lang w:val="en-US" w:eastAsia="zh-CN"/>
              </w:rPr>
              <w:t xml:space="preserve">5000万元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不低于8000万元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□不低于</w:t>
            </w:r>
            <w:r>
              <w:rPr>
                <w:rFonts w:hint="eastAsia" w:asciiTheme="minorEastAsia" w:hAnsiTheme="minorEastAsia" w:eastAsiaTheme="minorEastAsia" w:cstheme="minorEastAsia"/>
                <w:szCs w:val="21"/>
                <w:lang w:val="en-US" w:eastAsia="zh-CN"/>
              </w:rPr>
              <w:t>1.5亿元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35" w:hRule="atLeast"/>
        </w:trPr>
        <w:tc>
          <w:tcPr>
            <w:tcW w:w="13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tc>
        <w:tc>
          <w:tcPr>
            <w:tcW w:w="17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tc>
        <w:tc>
          <w:tcPr>
            <w:tcW w:w="18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科技创新型企业及机构（科技创新型企业：拥有国家高新技术企业资质）</w:t>
            </w:r>
          </w:p>
        </w:tc>
        <w:tc>
          <w:tcPr>
            <w:tcW w:w="35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 xml:space="preserve">不低于50万元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不低于250万元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不低于500万元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□不低于</w:t>
            </w:r>
            <w:r>
              <w:rPr>
                <w:rFonts w:hint="eastAsia" w:asciiTheme="minorEastAsia" w:hAnsiTheme="minorEastAsia" w:eastAsiaTheme="minorEastAsia" w:cstheme="minorEastAsia"/>
                <w:szCs w:val="21"/>
                <w:lang w:val="en-US" w:eastAsia="zh-CN"/>
              </w:rPr>
              <w:t>2500万元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□不低于</w:t>
            </w:r>
            <w:r>
              <w:rPr>
                <w:rFonts w:hint="eastAsia" w:asciiTheme="minorEastAsia" w:hAnsiTheme="minorEastAsia" w:eastAsiaTheme="minorEastAsia" w:cstheme="minorEastAsia"/>
                <w:szCs w:val="21"/>
                <w:lang w:val="en-US" w:eastAsia="zh-CN"/>
              </w:rPr>
              <w:t>5000万元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□不低于</w:t>
            </w:r>
            <w:r>
              <w:rPr>
                <w:rFonts w:hint="eastAsia" w:asciiTheme="minorEastAsia" w:hAnsiTheme="minorEastAsia" w:eastAsiaTheme="minorEastAsia" w:cstheme="minorEastAsia"/>
                <w:szCs w:val="21"/>
                <w:lang w:val="en-US" w:eastAsia="zh-CN"/>
              </w:rPr>
              <w:t>8000万元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13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Cs w:val="21"/>
                <w:lang w:val="en-US" w:eastAsia="zh-CN"/>
              </w:rPr>
            </w:pPr>
          </w:p>
        </w:tc>
        <w:tc>
          <w:tcPr>
            <w:tcW w:w="17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Cs w:val="21"/>
                <w:lang w:val="en-US" w:eastAsia="zh-CN"/>
              </w:rPr>
            </w:pPr>
          </w:p>
        </w:tc>
        <w:tc>
          <w:tcPr>
            <w:tcW w:w="18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szCs w:val="21"/>
                <w:lang w:val="en-US" w:eastAsia="zh-CN"/>
              </w:rPr>
            </w:pP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现代服务业企业及行业协会</w:t>
            </w:r>
          </w:p>
        </w:tc>
        <w:tc>
          <w:tcPr>
            <w:tcW w:w="35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□不低于50万元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□不低于100万元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□200万元</w:t>
            </w:r>
            <w:r>
              <w:rPr>
                <w:rFonts w:hint="eastAsia" w:asciiTheme="minorEastAsia" w:hAnsiTheme="minorEastAsia" w:eastAsiaTheme="minorEastAsia" w:cstheme="minorEastAsia"/>
                <w:szCs w:val="21"/>
                <w:lang w:eastAsia="zh-CN"/>
              </w:rPr>
              <w:t>（含）以上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6" w:hRule="atLeast"/>
        </w:trPr>
        <w:tc>
          <w:tcPr>
            <w:tcW w:w="1332" w:type="dxa"/>
            <w:vMerge w:val="continue"/>
            <w:vAlign w:val="center"/>
          </w:tcPr>
          <w:p>
            <w:pPr>
              <w:spacing w:before="100" w:beforeAutospacing="1" w:after="100" w:afterAutospacing="1"/>
              <w:jc w:val="center"/>
              <w:rPr>
                <w:rFonts w:hint="eastAsia" w:asciiTheme="minorEastAsia" w:hAnsiTheme="minorEastAsia" w:eastAsiaTheme="minorEastAsia" w:cstheme="minorEastAsia"/>
                <w:szCs w:val="21"/>
                <w:lang w:eastAsia="zh-CN"/>
              </w:rPr>
            </w:pPr>
          </w:p>
        </w:tc>
        <w:tc>
          <w:tcPr>
            <w:tcW w:w="1776" w:type="dxa"/>
            <w:vMerge w:val="restart"/>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□承诺制企业、机构、协会</w:t>
            </w:r>
          </w:p>
        </w:tc>
        <w:tc>
          <w:tcPr>
            <w:tcW w:w="1804" w:type="dxa"/>
            <w:vMerge w:val="restart"/>
            <w:vAlign w:val="center"/>
          </w:tcPr>
          <w:p>
            <w:pPr>
              <w:ind w:firstLine="12" w:firstLineChars="6"/>
              <w:jc w:val="center"/>
              <w:rPr>
                <w:rFonts w:hint="eastAsia"/>
                <w:szCs w:val="21"/>
                <w:lang w:eastAsia="zh-CN"/>
              </w:rPr>
            </w:pPr>
            <w:r>
              <w:rPr>
                <w:rFonts w:hint="eastAsia"/>
                <w:szCs w:val="21"/>
                <w:lang w:eastAsia="zh-CN"/>
              </w:rPr>
              <w:t>承诺产值规模</w:t>
            </w:r>
          </w:p>
          <w:p>
            <w:pPr>
              <w:ind w:firstLine="12" w:firstLineChars="6"/>
              <w:jc w:val="center"/>
              <w:rPr>
                <w:rFonts w:hint="eastAsia"/>
                <w:szCs w:val="21"/>
                <w:lang w:eastAsia="zh-CN"/>
              </w:rPr>
            </w:pPr>
            <w:r>
              <w:rPr>
                <w:rFonts w:hint="eastAsia"/>
                <w:szCs w:val="21"/>
                <w:lang w:eastAsia="zh-CN"/>
              </w:rPr>
              <w:t>（营业收入）</w:t>
            </w:r>
          </w:p>
        </w:tc>
        <w:tc>
          <w:tcPr>
            <w:tcW w:w="1536" w:type="dxa"/>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金融企业</w:t>
            </w:r>
          </w:p>
        </w:tc>
        <w:tc>
          <w:tcPr>
            <w:tcW w:w="3540" w:type="dxa"/>
            <w:gridSpan w:val="2"/>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□5000万元（含）-1亿元（不含）</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□1亿元（含）-5亿元（不含）</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□5亿元（含）-10亿元（不含）   </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□10亿元（含）-20亿元（不含）</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□不低于20亿元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6" w:hRule="atLeast"/>
        </w:trPr>
        <w:tc>
          <w:tcPr>
            <w:tcW w:w="1332" w:type="dxa"/>
            <w:vMerge w:val="continue"/>
            <w:vAlign w:val="center"/>
          </w:tcPr>
          <w:p/>
        </w:tc>
        <w:tc>
          <w:tcPr>
            <w:tcW w:w="1776" w:type="dxa"/>
            <w:vMerge w:val="continue"/>
            <w:vAlign w:val="center"/>
          </w:tcPr>
          <w:p/>
        </w:tc>
        <w:tc>
          <w:tcPr>
            <w:tcW w:w="1804" w:type="dxa"/>
            <w:vMerge w:val="continue"/>
            <w:vAlign w:val="center"/>
          </w:tcPr>
          <w:p/>
        </w:tc>
        <w:tc>
          <w:tcPr>
            <w:tcW w:w="1536" w:type="dxa"/>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科技创新型企业及机构（科技创新型企业：拥有国家高新技术企业资质）</w:t>
            </w:r>
          </w:p>
        </w:tc>
        <w:tc>
          <w:tcPr>
            <w:tcW w:w="3540" w:type="dxa"/>
            <w:gridSpan w:val="2"/>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□1000万元（含）-5000万元（不含）</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□5000万元（含）-1亿元（不含）</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□1亿元（含）-5亿元（不含）</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□5亿元（含）-10亿元（不含）</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□10亿元（含）-20亿元（不含）</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□不低于20亿元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6" w:hRule="atLeast"/>
        </w:trPr>
        <w:tc>
          <w:tcPr>
            <w:tcW w:w="1332" w:type="dxa"/>
            <w:vMerge w:val="continue"/>
            <w:vAlign w:val="center"/>
          </w:tcPr>
          <w:p>
            <w:pPr>
              <w:rPr>
                <w:rFonts w:hint="eastAsia" w:asciiTheme="minorEastAsia" w:hAnsiTheme="minorEastAsia" w:eastAsiaTheme="minorEastAsia" w:cstheme="minorEastAsia"/>
                <w:szCs w:val="21"/>
                <w:lang w:val="en-US" w:eastAsia="zh-CN"/>
              </w:rPr>
            </w:pPr>
          </w:p>
        </w:tc>
        <w:tc>
          <w:tcPr>
            <w:tcW w:w="1776" w:type="dxa"/>
            <w:vMerge w:val="continue"/>
            <w:vAlign w:val="center"/>
          </w:tcPr>
          <w:p>
            <w:pPr>
              <w:rPr>
                <w:rFonts w:hint="eastAsia" w:asciiTheme="minorEastAsia" w:hAnsiTheme="minorEastAsia" w:eastAsiaTheme="minorEastAsia" w:cstheme="minorEastAsia"/>
                <w:szCs w:val="21"/>
                <w:lang w:val="en-US" w:eastAsia="zh-CN"/>
              </w:rPr>
            </w:pPr>
          </w:p>
        </w:tc>
        <w:tc>
          <w:tcPr>
            <w:tcW w:w="1804" w:type="dxa"/>
            <w:vMerge w:val="continue"/>
            <w:vAlign w:val="center"/>
          </w:tcPr>
          <w:p>
            <w:pPr>
              <w:rPr>
                <w:rFonts w:hint="eastAsia" w:asciiTheme="minorEastAsia" w:hAnsiTheme="minorEastAsia" w:eastAsiaTheme="minorEastAsia" w:cstheme="minorEastAsia"/>
                <w:szCs w:val="21"/>
                <w:lang w:val="en-US" w:eastAsia="zh-CN"/>
              </w:rPr>
            </w:pPr>
          </w:p>
        </w:tc>
        <w:tc>
          <w:tcPr>
            <w:tcW w:w="1536" w:type="dxa"/>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现代服务业企业及行业协会</w:t>
            </w:r>
          </w:p>
        </w:tc>
        <w:tc>
          <w:tcPr>
            <w:tcW w:w="3540" w:type="dxa"/>
            <w:gridSpan w:val="2"/>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□500万元（含）-1000万元（不含）</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□不低于1000万元（含）</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□2000万元（含）以上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7" w:hRule="atLeast"/>
        </w:trPr>
        <w:tc>
          <w:tcPr>
            <w:tcW w:w="1332" w:type="dxa"/>
            <w:vMerge w:val="continue"/>
            <w:vAlign w:val="center"/>
          </w:tcPr>
          <w:p>
            <w:pPr>
              <w:spacing w:before="100" w:beforeAutospacing="1" w:after="100" w:afterAutospacing="1"/>
              <w:jc w:val="center"/>
              <w:rPr>
                <w:rFonts w:hint="eastAsia" w:asciiTheme="minorEastAsia" w:hAnsiTheme="minorEastAsia" w:eastAsiaTheme="minorEastAsia" w:cstheme="minorEastAsia"/>
                <w:szCs w:val="21"/>
                <w:lang w:eastAsia="zh-CN"/>
              </w:rPr>
            </w:pPr>
          </w:p>
        </w:tc>
        <w:tc>
          <w:tcPr>
            <w:tcW w:w="1776" w:type="dxa"/>
            <w:vMerge w:val="continue"/>
            <w:vAlign w:val="center"/>
          </w:tcPr>
          <w:p>
            <w:pPr>
              <w:jc w:val="center"/>
              <w:rPr>
                <w:rFonts w:hint="eastAsia" w:asciiTheme="minorEastAsia" w:hAnsiTheme="minorEastAsia" w:eastAsiaTheme="minorEastAsia" w:cstheme="minorEastAsia"/>
                <w:szCs w:val="21"/>
                <w:lang w:eastAsia="zh-CN"/>
              </w:rPr>
            </w:pPr>
          </w:p>
        </w:tc>
        <w:tc>
          <w:tcPr>
            <w:tcW w:w="1804" w:type="dxa"/>
            <w:vMerge w:val="restart"/>
            <w:vAlign w:val="center"/>
          </w:tcPr>
          <w:p>
            <w:pPr>
              <w:jc w:val="center"/>
              <w:rPr>
                <w:rFonts w:hint="eastAsia"/>
                <w:szCs w:val="21"/>
                <w:lang w:eastAsia="zh-CN"/>
              </w:rPr>
            </w:pPr>
            <w:r>
              <w:rPr>
                <w:rFonts w:hint="eastAsia"/>
                <w:szCs w:val="21"/>
                <w:lang w:eastAsia="zh-CN"/>
              </w:rPr>
              <w:t>承诺经济贡献</w:t>
            </w:r>
          </w:p>
        </w:tc>
        <w:tc>
          <w:tcPr>
            <w:tcW w:w="1536" w:type="dxa"/>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金融企业</w:t>
            </w:r>
          </w:p>
        </w:tc>
        <w:tc>
          <w:tcPr>
            <w:tcW w:w="3540" w:type="dxa"/>
            <w:gridSpan w:val="2"/>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□不低于500万元</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□不低于1000万元  </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□不低于5000万元 </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□不低于8000万元</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□不低于1.5亿元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7" w:hRule="atLeast"/>
        </w:trPr>
        <w:tc>
          <w:tcPr>
            <w:tcW w:w="1332" w:type="dxa"/>
            <w:vMerge w:val="continue"/>
            <w:vAlign w:val="center"/>
          </w:tcPr>
          <w:p/>
        </w:tc>
        <w:tc>
          <w:tcPr>
            <w:tcW w:w="1776" w:type="dxa"/>
            <w:vMerge w:val="continue"/>
            <w:vAlign w:val="center"/>
          </w:tcPr>
          <w:p/>
        </w:tc>
        <w:tc>
          <w:tcPr>
            <w:tcW w:w="1804" w:type="dxa"/>
            <w:vMerge w:val="continue"/>
            <w:vAlign w:val="center"/>
          </w:tcPr>
          <w:p/>
        </w:tc>
        <w:tc>
          <w:tcPr>
            <w:tcW w:w="1536" w:type="dxa"/>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科技创新型企业及机构（科技创新型企业：拥有国家高新技术企业资质）</w:t>
            </w:r>
          </w:p>
        </w:tc>
        <w:tc>
          <w:tcPr>
            <w:tcW w:w="3540" w:type="dxa"/>
            <w:gridSpan w:val="2"/>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□不低于50万元 </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□不低于250万元</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□不低于500万元</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□不低于2500万元</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□不低于5000万元</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□不低于8000万元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7" w:hRule="atLeast"/>
        </w:trPr>
        <w:tc>
          <w:tcPr>
            <w:tcW w:w="1332" w:type="dxa"/>
            <w:vMerge w:val="continue"/>
            <w:vAlign w:val="center"/>
          </w:tcPr>
          <w:p>
            <w:pPr>
              <w:rPr>
                <w:rFonts w:hint="eastAsia" w:asciiTheme="minorEastAsia" w:hAnsiTheme="minorEastAsia" w:eastAsiaTheme="minorEastAsia" w:cstheme="minorEastAsia"/>
                <w:szCs w:val="21"/>
                <w:lang w:val="en-US" w:eastAsia="zh-CN"/>
              </w:rPr>
            </w:pPr>
          </w:p>
        </w:tc>
        <w:tc>
          <w:tcPr>
            <w:tcW w:w="1776" w:type="dxa"/>
            <w:vMerge w:val="continue"/>
            <w:vAlign w:val="center"/>
          </w:tcPr>
          <w:p>
            <w:pPr>
              <w:rPr>
                <w:rFonts w:hint="eastAsia" w:asciiTheme="minorEastAsia" w:hAnsiTheme="minorEastAsia" w:eastAsiaTheme="minorEastAsia" w:cstheme="minorEastAsia"/>
                <w:szCs w:val="21"/>
                <w:lang w:val="en-US" w:eastAsia="zh-CN"/>
              </w:rPr>
            </w:pPr>
          </w:p>
        </w:tc>
        <w:tc>
          <w:tcPr>
            <w:tcW w:w="1804" w:type="dxa"/>
            <w:vMerge w:val="continue"/>
            <w:vAlign w:val="center"/>
          </w:tcPr>
          <w:p>
            <w:pPr>
              <w:rPr>
                <w:rFonts w:hint="eastAsia" w:asciiTheme="minorEastAsia" w:hAnsiTheme="minorEastAsia" w:eastAsiaTheme="minorEastAsia" w:cstheme="minorEastAsia"/>
                <w:szCs w:val="21"/>
                <w:lang w:val="en-US" w:eastAsia="zh-CN"/>
              </w:rPr>
            </w:pPr>
          </w:p>
        </w:tc>
        <w:tc>
          <w:tcPr>
            <w:tcW w:w="1536" w:type="dxa"/>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现代服务业企业及行业协会</w:t>
            </w:r>
          </w:p>
        </w:tc>
        <w:tc>
          <w:tcPr>
            <w:tcW w:w="3540" w:type="dxa"/>
            <w:gridSpan w:val="2"/>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□不低于50万元</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□不低于100万元</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□200万元（含）以上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1" w:hRule="atLeast"/>
        </w:trPr>
        <w:tc>
          <w:tcPr>
            <w:tcW w:w="1332" w:type="dxa"/>
            <w:vAlign w:val="center"/>
          </w:tcPr>
          <w:p>
            <w:pPr>
              <w:ind w:right="10" w:rightChars="5" w:firstLine="86" w:firstLineChars="41"/>
              <w:jc w:val="center"/>
              <w:rPr>
                <w:rFonts w:hint="eastAsia"/>
                <w:szCs w:val="21"/>
                <w:lang w:eastAsia="zh-CN"/>
              </w:rPr>
            </w:pPr>
            <w:r>
              <w:rPr>
                <w:rFonts w:hint="eastAsia"/>
                <w:szCs w:val="21"/>
                <w:lang w:eastAsia="zh-CN"/>
              </w:rPr>
              <w:t>申请面积</w:t>
            </w:r>
          </w:p>
        </w:tc>
        <w:tc>
          <w:tcPr>
            <w:tcW w:w="8656" w:type="dxa"/>
            <w:gridSpan w:val="5"/>
            <w:vAlign w:val="center"/>
          </w:tcPr>
          <w:p>
            <w:pPr>
              <w:ind w:right="105" w:firstLine="420" w:firstLineChars="200"/>
              <w:jc w:val="left"/>
              <w:rPr>
                <w:rFonts w:hint="eastAsia"/>
                <w:szCs w:val="21"/>
              </w:rPr>
            </w:pPr>
          </w:p>
        </w:tc>
      </w:tr>
    </w:tbl>
    <w:p>
      <w:pPr>
        <w:ind w:firstLine="640" w:firstLineChars="200"/>
        <w:jc w:val="center"/>
        <w:rPr>
          <w:rFonts w:hint="eastAsia" w:ascii="仿宋_GB2312" w:hAnsi="仿宋_GB2312" w:eastAsia="仿宋_GB2312" w:cs="仿宋_GB2312"/>
          <w:sz w:val="32"/>
          <w:szCs w:val="32"/>
          <w:u w:val="none"/>
          <w:lang w:val="en-US" w:eastAsia="zh-CN"/>
        </w:rPr>
      </w:pPr>
    </w:p>
    <w:p>
      <w:pPr>
        <w:ind w:firstLine="640" w:firstLineChars="200"/>
        <w:jc w:val="center"/>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一、填表说明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产值规模（营业收入）：在统计联网直报平台属工业企业的，填报产值数据。属服务业企业的，填报营业收入数据。以申报单位独立法人及其控股50%以上的一级子公司作为统计核算口径。各年度股权关系以当年12月31日股权登记状况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（二）经济贡献：一个完整的会计年度（税款缴纳时间）的纳税总额（出口货物增值税“免抵”税额调库及个人所得税一并纳入计算）。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（三）承诺产值规模（营业收入）和经济贡献：承诺在申请入驻次年纳入龙华区统计的产值规模（营业收入）和经济贡献。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二、本申请所附材料清单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（1）龙华区国际创新中心（汇德大厦）租用申请表及申请报告，申请报告的内容应包括：企业的发展现状、未来三年的发展预测、企业目前的物业情况、申请办公用房的使用计划及其年预期经济效益等；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（2）营业执照或社会团体法人登记证书或事业单位法人证书或民办非企业登记证书复印件（验原件）；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（3）法定代表人身份证和委托代理人身份证复印件（验原件）及法人委托书；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（4）申请单位相关资质认定文件（如有请提供，验原件）；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（5）税务部门出具的企业上年度及2020年8月</w:t>
      </w:r>
      <w:bookmarkStart w:id="0" w:name="_GoBack"/>
      <w:bookmarkEnd w:id="0"/>
      <w:r>
        <w:rPr>
          <w:rFonts w:hint="eastAsia" w:ascii="仿宋_GB2312" w:hAnsi="仿宋_GB2312" w:eastAsia="仿宋_GB2312" w:cs="仿宋_GB2312"/>
          <w:b w:val="0"/>
          <w:bCs w:val="0"/>
          <w:sz w:val="32"/>
          <w:szCs w:val="32"/>
          <w:highlight w:val="none"/>
          <w:lang w:val="en-US" w:eastAsia="zh-CN"/>
        </w:rPr>
        <w:t>纳税证明复印件（验原件）；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（6）企业报送统计部门的上年度统计报表，上两个年度财务审计报告复印件（验原件）及2020年8月财务报表；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（7）企业在深圳的房屋产权信息查询单；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（8）承诺书（承诺制企业提供）；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（9）国家高新技术企业证书复印件、知识产权证书复印件、上两个年度研发费用审计报告复印件（如有请提供，验原件）；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（10）其他所有能够证明申请单位符合《龙华区国际创新中心（汇德大厦）入驻管理办法》第二章“入驻对象”相关要求的佐证文件。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申报单位企业产值规模、营业收入和经济贡献统计核算口径包含在本区注册且控股50%以上一级子公司的，还需该子公司与本企业的隶属关系证明，以及上述清单第（2）（5）（6）（7）项子公司相关证明材料。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highlight w:val="none"/>
          <w:lang w:val="en-US" w:eastAsia="zh-CN"/>
        </w:rPr>
        <w:t>以上材料A4纸正反面打印/复印，编制目录装订成册（胶装），一式两份（均需加盖企业公章）。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D66EF"/>
    <w:rsid w:val="00290F40"/>
    <w:rsid w:val="003E3BD2"/>
    <w:rsid w:val="00C93B7E"/>
    <w:rsid w:val="00E836F4"/>
    <w:rsid w:val="02242773"/>
    <w:rsid w:val="037541CE"/>
    <w:rsid w:val="03A12F7B"/>
    <w:rsid w:val="04131F26"/>
    <w:rsid w:val="058A0389"/>
    <w:rsid w:val="05BB4086"/>
    <w:rsid w:val="05CD66EF"/>
    <w:rsid w:val="066828D7"/>
    <w:rsid w:val="0723352A"/>
    <w:rsid w:val="07764F76"/>
    <w:rsid w:val="0799454A"/>
    <w:rsid w:val="0B2D1818"/>
    <w:rsid w:val="0B496109"/>
    <w:rsid w:val="0B680844"/>
    <w:rsid w:val="0B80174B"/>
    <w:rsid w:val="0C2B1D33"/>
    <w:rsid w:val="0E29590B"/>
    <w:rsid w:val="0E8C044B"/>
    <w:rsid w:val="0ECF1DAF"/>
    <w:rsid w:val="0EE86659"/>
    <w:rsid w:val="0F266E9F"/>
    <w:rsid w:val="0F383F21"/>
    <w:rsid w:val="11664FD7"/>
    <w:rsid w:val="119940C0"/>
    <w:rsid w:val="135674FA"/>
    <w:rsid w:val="146D159C"/>
    <w:rsid w:val="15C43D26"/>
    <w:rsid w:val="15D657A5"/>
    <w:rsid w:val="15E430A4"/>
    <w:rsid w:val="15EC7FB1"/>
    <w:rsid w:val="15F758F0"/>
    <w:rsid w:val="16B92B2F"/>
    <w:rsid w:val="177E2F88"/>
    <w:rsid w:val="17B36060"/>
    <w:rsid w:val="1A7350E5"/>
    <w:rsid w:val="1AD224F7"/>
    <w:rsid w:val="1B120C77"/>
    <w:rsid w:val="1B3801F0"/>
    <w:rsid w:val="1B5415C2"/>
    <w:rsid w:val="1D756234"/>
    <w:rsid w:val="1E09058C"/>
    <w:rsid w:val="1E81206D"/>
    <w:rsid w:val="204176F6"/>
    <w:rsid w:val="20FB6B32"/>
    <w:rsid w:val="2149158D"/>
    <w:rsid w:val="22755FB6"/>
    <w:rsid w:val="2404681D"/>
    <w:rsid w:val="25516BC4"/>
    <w:rsid w:val="25C31EA4"/>
    <w:rsid w:val="25EC11E9"/>
    <w:rsid w:val="25FE349C"/>
    <w:rsid w:val="2742384E"/>
    <w:rsid w:val="27611436"/>
    <w:rsid w:val="281E7F62"/>
    <w:rsid w:val="2829117C"/>
    <w:rsid w:val="28917E1E"/>
    <w:rsid w:val="299B5E67"/>
    <w:rsid w:val="2A006E1B"/>
    <w:rsid w:val="2AD356E1"/>
    <w:rsid w:val="2BEA56D0"/>
    <w:rsid w:val="2BF969EB"/>
    <w:rsid w:val="2C742CD2"/>
    <w:rsid w:val="2CE338E5"/>
    <w:rsid w:val="2E9A4857"/>
    <w:rsid w:val="2F4C6921"/>
    <w:rsid w:val="30073231"/>
    <w:rsid w:val="31185D44"/>
    <w:rsid w:val="31C014CA"/>
    <w:rsid w:val="328E6D82"/>
    <w:rsid w:val="32EA7BD8"/>
    <w:rsid w:val="33F963A9"/>
    <w:rsid w:val="34314AF9"/>
    <w:rsid w:val="356F7A14"/>
    <w:rsid w:val="38262B7A"/>
    <w:rsid w:val="388D7887"/>
    <w:rsid w:val="38BC7A99"/>
    <w:rsid w:val="398A75CF"/>
    <w:rsid w:val="39AE3B4A"/>
    <w:rsid w:val="3B7C4B76"/>
    <w:rsid w:val="3BC05019"/>
    <w:rsid w:val="3C1B1D8A"/>
    <w:rsid w:val="3D704683"/>
    <w:rsid w:val="3E046A87"/>
    <w:rsid w:val="3EE431A2"/>
    <w:rsid w:val="3EE60E3F"/>
    <w:rsid w:val="3EF04FEA"/>
    <w:rsid w:val="41065533"/>
    <w:rsid w:val="41205C64"/>
    <w:rsid w:val="423C641F"/>
    <w:rsid w:val="43646D4E"/>
    <w:rsid w:val="43BB0F7E"/>
    <w:rsid w:val="455C7BF9"/>
    <w:rsid w:val="48FA603C"/>
    <w:rsid w:val="492871A2"/>
    <w:rsid w:val="4A434886"/>
    <w:rsid w:val="4A5E4AAA"/>
    <w:rsid w:val="4ADA061A"/>
    <w:rsid w:val="4B79250C"/>
    <w:rsid w:val="4BF0319B"/>
    <w:rsid w:val="4CC46A29"/>
    <w:rsid w:val="4CC47AF2"/>
    <w:rsid w:val="4D383A9D"/>
    <w:rsid w:val="4D5A004E"/>
    <w:rsid w:val="4DFB3387"/>
    <w:rsid w:val="4E246F29"/>
    <w:rsid w:val="4E900B12"/>
    <w:rsid w:val="4F277F85"/>
    <w:rsid w:val="4F5D2D83"/>
    <w:rsid w:val="4FD001DE"/>
    <w:rsid w:val="5054413E"/>
    <w:rsid w:val="523146A5"/>
    <w:rsid w:val="52A3516D"/>
    <w:rsid w:val="52C30A32"/>
    <w:rsid w:val="52DA01B7"/>
    <w:rsid w:val="53382303"/>
    <w:rsid w:val="53CC2B8F"/>
    <w:rsid w:val="54592BF9"/>
    <w:rsid w:val="546457FF"/>
    <w:rsid w:val="556E21C0"/>
    <w:rsid w:val="55BC2563"/>
    <w:rsid w:val="579D4DD3"/>
    <w:rsid w:val="57F433AE"/>
    <w:rsid w:val="587E0781"/>
    <w:rsid w:val="591E4B47"/>
    <w:rsid w:val="5BAC1CB1"/>
    <w:rsid w:val="5C0B7D89"/>
    <w:rsid w:val="5D644078"/>
    <w:rsid w:val="5E5250D0"/>
    <w:rsid w:val="5F8B04C5"/>
    <w:rsid w:val="612F1B82"/>
    <w:rsid w:val="61D964BA"/>
    <w:rsid w:val="62084A50"/>
    <w:rsid w:val="63277315"/>
    <w:rsid w:val="633F2C09"/>
    <w:rsid w:val="64BA376B"/>
    <w:rsid w:val="64CC6C3C"/>
    <w:rsid w:val="65AB0734"/>
    <w:rsid w:val="666D20B0"/>
    <w:rsid w:val="67C6359E"/>
    <w:rsid w:val="68744911"/>
    <w:rsid w:val="68816040"/>
    <w:rsid w:val="68AF575B"/>
    <w:rsid w:val="696A47E1"/>
    <w:rsid w:val="6A721671"/>
    <w:rsid w:val="6ADB44D4"/>
    <w:rsid w:val="6B6E249D"/>
    <w:rsid w:val="6BAA2D0F"/>
    <w:rsid w:val="6CF5168C"/>
    <w:rsid w:val="6D67610F"/>
    <w:rsid w:val="6E725C20"/>
    <w:rsid w:val="6EF67B20"/>
    <w:rsid w:val="6F603BC7"/>
    <w:rsid w:val="70C67A2B"/>
    <w:rsid w:val="70F825D1"/>
    <w:rsid w:val="719D5433"/>
    <w:rsid w:val="728B16C7"/>
    <w:rsid w:val="73006149"/>
    <w:rsid w:val="74BB635D"/>
    <w:rsid w:val="7676308E"/>
    <w:rsid w:val="76FC0E4A"/>
    <w:rsid w:val="77290DDB"/>
    <w:rsid w:val="77847C31"/>
    <w:rsid w:val="79240DB9"/>
    <w:rsid w:val="796B57C2"/>
    <w:rsid w:val="7BE81ED9"/>
    <w:rsid w:val="7C2A08CA"/>
    <w:rsid w:val="7CA13883"/>
    <w:rsid w:val="7DEC4A7C"/>
    <w:rsid w:val="7E313B49"/>
    <w:rsid w:val="7F3F2649"/>
    <w:rsid w:val="7F5A1770"/>
    <w:rsid w:val="7FEF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2049</Words>
  <Characters>2203</Characters>
  <Lines>0</Lines>
  <Paragraphs>0</Paragraphs>
  <TotalTime>20</TotalTime>
  <ScaleCrop>false</ScaleCrop>
  <LinksUpToDate>false</LinksUpToDate>
  <CharactersWithSpaces>2422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2019-09-24T06:39:00Z</dcterms:created>
  <dc:creator>管理员</dc:creator>
  <cp:lastModifiedBy>徐耀军</cp:lastModifiedBy>
  <cp:lastPrinted>2020-01-17T14:57:00Z</cp:lastPrinted>
  <dcterms:modified xsi:type="dcterms:W3CDTF">2020-10-13T02:55:04Z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