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CESI黑体-GB18030" w:hAnsi="CESI黑体-GB18030" w:eastAsia="CESI黑体-GB18030" w:cs="CESI黑体-GB18030"/>
          <w:b w:val="0"/>
          <w:bCs w:val="0"/>
          <w:sz w:val="28"/>
          <w:szCs w:val="28"/>
          <w:lang w:val="en-US" w:eastAsia="zh-CN"/>
        </w:rPr>
      </w:pPr>
      <w:r>
        <w:rPr>
          <w:rFonts w:hint="eastAsia" w:ascii="CESI黑体-GB18030" w:hAnsi="CESI黑体-GB18030" w:eastAsia="CESI黑体-GB18030" w:cs="CESI黑体-GB18030"/>
          <w:b w:val="0"/>
          <w:bCs w:val="0"/>
          <w:sz w:val="28"/>
          <w:szCs w:val="28"/>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诚信承诺书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（供参考）</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深圳市龙华区</w:t>
      </w:r>
      <w:r>
        <w:rPr>
          <w:rFonts w:hint="eastAsia" w:ascii="仿宋_GB2312" w:hAnsi="仿宋_GB2312" w:eastAsia="仿宋_GB2312" w:cs="仿宋_GB2312"/>
          <w:b w:val="0"/>
          <w:bCs w:val="0"/>
          <w:sz w:val="32"/>
          <w:szCs w:val="32"/>
          <w:lang w:val="en-US" w:eastAsia="zh-CN"/>
        </w:rPr>
        <w:t>发展和改革局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深圳市政府采购供应商诚信管理暂行办法》等相关规定，我单位承诺参与本项目投标三年内在经营活动中不存在重大违法经营记录、投标时不存在处于被禁止参与政府采购活动期限内的情形、未被列入失信被执行人、重大税收违法案件当事人名单、政府采购严重违法失信行为记录名单。我司所提交的材料真实、有效（包括1.信用中国网官网查询记录、2.近三年内无行贿犯罪记录、3.无不良记录承诺函），否则我单位自愿承担由此可能产生的一切法律责任。</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特此声明。</w:t>
      </w:r>
    </w:p>
    <w:p>
      <w:pPr>
        <w:keepNext w:val="0"/>
        <w:keepLines w:val="0"/>
        <w:pageBreakBefore w:val="0"/>
        <w:widowControl w:val="0"/>
        <w:kinsoku/>
        <w:wordWrap/>
        <w:overflowPunct/>
        <w:topLinePunct w:val="0"/>
        <w:autoSpaceDE/>
        <w:autoSpaceDN/>
        <w:bidi w:val="0"/>
        <w:adjustRightInd/>
        <w:snapToGrid/>
        <w:spacing w:line="560" w:lineRule="exact"/>
        <w:ind w:firstLine="3846" w:firstLineChars="1202"/>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投标单位：xxxxxxx</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日期：xx年xx月xx日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黑体-GB18030">
    <w:panose1 w:val="02000500000000000000"/>
    <w:charset w:val="86"/>
    <w:family w:val="auto"/>
    <w:pitch w:val="default"/>
    <w:sig w:usb0="A00002BF" w:usb1="38C77CFA" w:usb2="00000016" w:usb3="00000000" w:csb0="0004000F"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MGZkNDAzOGQyZDc2YzdlYmQxZDNlZThmZGQ2YWQifQ=="/>
  </w:docVars>
  <w:rsids>
    <w:rsidRoot w:val="084274C5"/>
    <w:rsid w:val="084274C5"/>
    <w:rsid w:val="0C2C0D9C"/>
    <w:rsid w:val="12D13D57"/>
    <w:rsid w:val="3F097A07"/>
    <w:rsid w:val="49FB2598"/>
    <w:rsid w:val="546F48F7"/>
    <w:rsid w:val="56BC52A6"/>
    <w:rsid w:val="64760A56"/>
    <w:rsid w:val="6650376D"/>
    <w:rsid w:val="6B8C1E45"/>
    <w:rsid w:val="6DBC1C68"/>
    <w:rsid w:val="7094439B"/>
    <w:rsid w:val="7BBD168F"/>
    <w:rsid w:val="B3779001"/>
    <w:rsid w:val="EF9F0D61"/>
    <w:rsid w:val="F3FFB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154</Words>
  <Characters>163</Characters>
  <Lines>0</Lines>
  <Paragraphs>0</Paragraphs>
  <TotalTime>0</TotalTime>
  <ScaleCrop>false</ScaleCrop>
  <LinksUpToDate>false</LinksUpToDate>
  <CharactersWithSpaces>190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2018-12-11T21:18:00Z</dcterms:created>
  <dc:creator>Administrator</dc:creator>
  <cp:lastModifiedBy>l2022</cp:lastModifiedBy>
  <cp:lastPrinted>2019-03-08T15:03:00Z</cp:lastPrinted>
  <dcterms:modified xsi:type="dcterms:W3CDTF">2024-11-01T09:50:15Z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49697200BEC448D6B7513695E28A2C04</vt:lpwstr>
  </property>
</Properties>
</file>