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before="0" w:after="0" w:line="560" w:lineRule="exact"/>
        <w:jc w:val="left"/>
        <w:textAlignment w:val="auto"/>
        <w:outlineLvl w:val="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pacing w:before="0" w:after="0" w:line="560" w:lineRule="exact"/>
        <w:jc w:val="center"/>
        <w:textAlignment w:val="auto"/>
        <w:outlineLvl w:val="0"/>
        <w:rPr>
          <w:rFonts w:hint="eastAsia" w:ascii="方正小标宋简体" w:hAnsi="方正小标宋简体" w:eastAsia="方正小标宋简体" w:cs="方正小标宋简体"/>
          <w:b w:val="0"/>
          <w:bCs w:val="0"/>
          <w:kern w:val="2"/>
          <w:sz w:val="44"/>
          <w:szCs w:val="44"/>
          <w:lang w:val="en-US" w:eastAsia="zh-CN" w:bidi="ar-SA"/>
        </w:rPr>
      </w:pPr>
    </w:p>
    <w:p>
      <w:pPr>
        <w:pStyle w:val="7"/>
        <w:keepNext w:val="0"/>
        <w:keepLines w:val="0"/>
        <w:pageBreakBefore w:val="0"/>
        <w:widowControl w:val="0"/>
        <w:kinsoku/>
        <w:wordWrap/>
        <w:overflowPunct/>
        <w:topLinePunct w:val="0"/>
        <w:autoSpaceDE/>
        <w:autoSpaceDN/>
        <w:bidi w:val="0"/>
        <w:adjustRightInd/>
        <w:spacing w:before="0" w:after="0" w:line="56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第十八届深圳国际金融博览会龙华展示专区</w:t>
      </w:r>
    </w:p>
    <w:p>
      <w:pPr>
        <w:pStyle w:val="7"/>
        <w:keepNext w:val="0"/>
        <w:keepLines w:val="0"/>
        <w:pageBreakBefore w:val="0"/>
        <w:widowControl w:val="0"/>
        <w:kinsoku/>
        <w:wordWrap/>
        <w:overflowPunct/>
        <w:topLinePunct w:val="0"/>
        <w:autoSpaceDE/>
        <w:autoSpaceDN/>
        <w:bidi w:val="0"/>
        <w:adjustRightInd/>
        <w:spacing w:before="0" w:after="0" w:line="56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辅助服务项目需求书</w:t>
      </w:r>
    </w:p>
    <w:p>
      <w:pPr>
        <w:rPr>
          <w:rFonts w:hint="eastAsia"/>
          <w:lang w:val="en-US" w:eastAsia="zh-CN"/>
        </w:rPr>
      </w:pPr>
    </w:p>
    <w:p>
      <w:pPr>
        <w:keepNext w:val="0"/>
        <w:keepLines w:val="0"/>
        <w:pageBreakBefore w:val="0"/>
        <w:widowControl w:val="0"/>
        <w:tabs>
          <w:tab w:val="left" w:pos="1820"/>
        </w:tabs>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Cs/>
          <w:sz w:val="32"/>
          <w:szCs w:val="32"/>
          <w:lang w:eastAsia="zh-CN"/>
        </w:rPr>
      </w:pPr>
      <w:r>
        <w:rPr>
          <w:rFonts w:hint="eastAsia" w:ascii="黑体" w:hAnsi="黑体" w:eastAsia="黑体" w:cs="黑体"/>
          <w:bCs/>
          <w:sz w:val="32"/>
          <w:szCs w:val="32"/>
        </w:rPr>
        <w:t>一、项目</w:t>
      </w:r>
      <w:r>
        <w:rPr>
          <w:rFonts w:hint="eastAsia" w:ascii="黑体" w:hAnsi="黑体" w:eastAsia="黑体" w:cs="黑体"/>
          <w:bCs/>
          <w:sz w:val="32"/>
          <w:szCs w:val="32"/>
          <w:lang w:eastAsia="zh-CN"/>
        </w:rPr>
        <w:t>目的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left"/>
        <w:textAlignment w:val="auto"/>
        <w:rPr>
          <w:rFonts w:hint="eastAsia" w:ascii="仿宋_GB2312" w:hAnsi="Calibri" w:eastAsia="仿宋_GB2312" w:cs="Times New Roman"/>
          <w:sz w:val="32"/>
          <w:szCs w:val="32"/>
          <w:lang w:eastAsia="zh-CN"/>
        </w:rPr>
      </w:pPr>
      <w:r>
        <w:rPr>
          <w:rFonts w:hint="eastAsia" w:ascii="仿宋_GB2312" w:hAnsi="仿宋_GB2312" w:eastAsia="仿宋_GB2312" w:cs="仿宋_GB2312"/>
          <w:sz w:val="32"/>
          <w:szCs w:val="24"/>
          <w:lang w:val="en-US" w:eastAsia="zh-CN"/>
        </w:rPr>
        <w:t>第十八届深圳国际金融博览会定于2024年11月7日至9日在</w:t>
      </w:r>
      <w:r>
        <w:rPr>
          <w:rFonts w:hint="eastAsia" w:ascii="仿宋_GB2312" w:hAnsi="仿宋" w:eastAsia="仿宋_GB2312" w:cs="仿宋"/>
          <w:sz w:val="32"/>
          <w:szCs w:val="32"/>
          <w:lang w:eastAsia="zh-Hans"/>
        </w:rPr>
        <w:t>深圳会展中心</w:t>
      </w:r>
      <w:r>
        <w:rPr>
          <w:rFonts w:hint="eastAsia" w:ascii="仿宋_GB2312" w:hAnsi="仿宋" w:eastAsia="仿宋_GB2312" w:cs="仿宋"/>
          <w:sz w:val="32"/>
          <w:szCs w:val="32"/>
          <w:lang w:eastAsia="zh-CN"/>
        </w:rPr>
        <w:t>组织召开</w:t>
      </w:r>
      <w:r>
        <w:rPr>
          <w:rFonts w:hint="eastAsia" w:ascii="仿宋_GB2312" w:hAnsi="仿宋_GB2312" w:eastAsia="仿宋_GB2312" w:cs="仿宋_GB2312"/>
          <w:sz w:val="32"/>
          <w:szCs w:val="24"/>
          <w:lang w:val="en-US" w:eastAsia="zh-CN"/>
        </w:rPr>
        <w:t>，龙华区为第十八届金博会承办单位之一，需在金博会现场设立展示专区，展示辖区金融领域产业特色优势</w:t>
      </w:r>
      <w:r>
        <w:rPr>
          <w:rFonts w:hint="eastAsia" w:ascii="仿宋_GB2312" w:hAnsi="Calibri" w:eastAsia="仿宋_GB2312" w:cs="Times New Roman"/>
          <w:sz w:val="32"/>
          <w:szCs w:val="32"/>
          <w:lang w:eastAsia="zh-CN"/>
        </w:rPr>
        <w:t>。</w:t>
      </w:r>
    </w:p>
    <w:p>
      <w:pPr>
        <w:keepNext w:val="0"/>
        <w:keepLines w:val="0"/>
        <w:pageBreakBefore w:val="0"/>
        <w:widowControl w:val="0"/>
        <w:tabs>
          <w:tab w:val="left" w:pos="1820"/>
        </w:tabs>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二、时间安排</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Chars="0"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自合同签订之日起，为期1个月，若活动时间因不可抗力突然改变，合同时间顺延至举办完成为止。</w:t>
      </w:r>
      <w:bookmarkStart w:id="0" w:name="_GoBack"/>
      <w:bookmarkEnd w:id="0"/>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三、项目内容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left"/>
        <w:textAlignment w:val="auto"/>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b/>
          <w:bCs/>
          <w:i w:val="0"/>
          <w:iCs w:val="0"/>
          <w:sz w:val="32"/>
          <w:szCs w:val="24"/>
          <w:lang w:val="en-US" w:eastAsia="zh-CN"/>
        </w:rPr>
        <w:t>一是</w:t>
      </w:r>
      <w:r>
        <w:rPr>
          <w:rFonts w:hint="eastAsia" w:ascii="仿宋_GB2312" w:hAnsi="仿宋_GB2312" w:eastAsia="仿宋_GB2312" w:cs="仿宋_GB2312"/>
          <w:sz w:val="32"/>
          <w:szCs w:val="24"/>
          <w:lang w:val="en-US" w:eastAsia="zh-CN"/>
        </w:rPr>
        <w:t>结合相关工作要求，做好活动策划和组织工作，包括方案策划、流程梳理、人员配置、材料准备、场地租赁配置、设备租赁、美工设计等；</w:t>
      </w:r>
      <w:r>
        <w:rPr>
          <w:rFonts w:hint="eastAsia" w:ascii="仿宋_GB2312" w:hAnsi="仿宋_GB2312" w:eastAsia="仿宋_GB2312" w:cs="仿宋_GB2312"/>
          <w:b/>
          <w:bCs/>
          <w:sz w:val="32"/>
          <w:szCs w:val="24"/>
          <w:lang w:val="en-US" w:eastAsia="zh-CN"/>
        </w:rPr>
        <w:t>二是</w:t>
      </w:r>
      <w:r>
        <w:rPr>
          <w:rFonts w:hint="eastAsia" w:ascii="仿宋_GB2312" w:hAnsi="仿宋_GB2312" w:eastAsia="仿宋_GB2312" w:cs="仿宋_GB2312"/>
          <w:sz w:val="32"/>
          <w:szCs w:val="24"/>
          <w:lang w:val="en-US" w:eastAsia="zh-CN"/>
        </w:rPr>
        <w:t>协助开展后勤联络，对接场地方、媒体方，协助挖掘企业资源并邀请企业参会，梳理相关信息，确保参与方信息对称</w:t>
      </w:r>
      <w:r>
        <w:rPr>
          <w:rFonts w:hint="eastAsia" w:ascii="仿宋_GB2312" w:hAnsi="仿宋_GB2312" w:eastAsia="仿宋_GB2312" w:cs="仿宋_GB2312"/>
          <w:b/>
          <w:bCs/>
          <w:sz w:val="32"/>
          <w:szCs w:val="24"/>
          <w:lang w:val="en-US" w:eastAsia="zh-CN"/>
        </w:rPr>
        <w:t>；三是</w:t>
      </w:r>
      <w:r>
        <w:rPr>
          <w:rFonts w:hint="eastAsia" w:ascii="仿宋_GB2312" w:hAnsi="仿宋_GB2312" w:eastAsia="仿宋_GB2312" w:cs="仿宋_GB2312"/>
          <w:b w:val="0"/>
          <w:bCs w:val="0"/>
          <w:sz w:val="32"/>
          <w:szCs w:val="24"/>
          <w:lang w:val="en-US" w:eastAsia="zh-CN"/>
        </w:rPr>
        <w:t>协助</w:t>
      </w:r>
      <w:r>
        <w:rPr>
          <w:rFonts w:hint="eastAsia" w:ascii="仿宋_GB2312" w:hAnsi="仿宋_GB2312" w:eastAsia="仿宋_GB2312" w:cs="仿宋_GB2312"/>
          <w:sz w:val="32"/>
          <w:szCs w:val="24"/>
          <w:lang w:val="en-US" w:eastAsia="zh-CN"/>
        </w:rPr>
        <w:t>做好会务保障工作，包括确保参展各流程人员配备到位、提前与主办方确定好纸质、视频、PPT等会议展示资料，并做好调试、播放等相关事项；</w:t>
      </w:r>
      <w:r>
        <w:rPr>
          <w:rFonts w:hint="eastAsia" w:ascii="仿宋_GB2312" w:hAnsi="仿宋_GB2312" w:eastAsia="仿宋_GB2312" w:cs="仿宋_GB2312"/>
          <w:b/>
          <w:bCs/>
          <w:sz w:val="32"/>
          <w:szCs w:val="24"/>
          <w:lang w:val="en-US" w:eastAsia="zh-CN"/>
        </w:rPr>
        <w:t>四是</w:t>
      </w:r>
      <w:r>
        <w:rPr>
          <w:rFonts w:hint="eastAsia" w:ascii="仿宋_GB2312" w:hAnsi="仿宋_GB2312" w:eastAsia="仿宋_GB2312" w:cs="仿宋_GB2312"/>
          <w:sz w:val="32"/>
          <w:szCs w:val="24"/>
          <w:lang w:val="en-US" w:eastAsia="zh-CN"/>
        </w:rPr>
        <w:t>其他与本次参展活动相关的服务内容。</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Chars="0" w:firstLine="640" w:firstLineChars="200"/>
        <w:textAlignment w:val="auto"/>
        <w:rPr>
          <w:rFonts w:hint="eastAsia" w:ascii="黑体" w:hAnsi="黑体" w:eastAsia="黑体" w:cs="黑体"/>
          <w:sz w:val="32"/>
          <w:szCs w:val="32"/>
          <w:lang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1470" w:rightChars="700" w:firstLine="640" w:firstLineChars="200"/>
        <w:jc w:val="lef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四、资质要求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left"/>
        <w:textAlignment w:val="auto"/>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（一）具有独立法人资格或具有独立承担民事责任能力的</w:t>
      </w:r>
      <w:r>
        <w:rPr>
          <w:rFonts w:hint="eastAsia" w:ascii="仿宋_GB2312" w:hAnsi="仿宋_GB2312" w:eastAsia="仿宋_GB2312" w:cs="仿宋_GB2312"/>
          <w:sz w:val="32"/>
          <w:szCs w:val="32"/>
          <w:lang w:val="en-US" w:eastAsia="zh-CN"/>
        </w:rPr>
        <w:t>法人组织或非法人组织</w:t>
      </w:r>
      <w:r>
        <w:rPr>
          <w:rFonts w:hint="eastAsia" w:ascii="仿宋_GB2312" w:hAnsi="仿宋_GB2312" w:eastAsia="仿宋_GB2312" w:cs="仿宋_GB2312"/>
          <w:sz w:val="32"/>
          <w:szCs w:val="24"/>
          <w:lang w:val="en-US" w:eastAsia="zh-CN"/>
        </w:rPr>
        <w:t>（提供营业执照或事业单位法人证等法人证明扫描件，原件备查)。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left"/>
        <w:textAlignment w:val="auto"/>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（二）本项目不接受联合体投标。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left"/>
        <w:textAlignment w:val="auto"/>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（三）参与本项目投标前三年内，在经营活动中没有重大违法记录（由供应商在《政府采购投标及履约承诺函》中作出声明)。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left"/>
        <w:textAlignment w:val="auto"/>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（四）参与本项目政府采购活动时不存在被有关部门禁止参与政府采购活动且在有效期内的情况（由供应商在《政府采购投标及履约承诺函》中作出声明）。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left"/>
        <w:textAlignment w:val="auto"/>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（五）未被列入失信被执行人、重大税收违法案件当事人名单、政府采购严重违法失信行为记录名单（由供应商在《政府采购投标及履约承诺函》中作出声明）。</w:t>
      </w:r>
    </w:p>
    <w:p>
      <w:pPr>
        <w:keepNext w:val="0"/>
        <w:keepLines w:val="0"/>
        <w:pageBreakBefore w:val="0"/>
        <w:widowControl w:val="0"/>
        <w:tabs>
          <w:tab w:val="left" w:pos="1820"/>
        </w:tabs>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bCs/>
          <w:sz w:val="32"/>
          <w:szCs w:val="32"/>
          <w:lang w:eastAsia="zh-CN"/>
        </w:rPr>
        <w:t>五</w:t>
      </w:r>
      <w:r>
        <w:rPr>
          <w:rFonts w:hint="eastAsia" w:ascii="黑体" w:hAnsi="黑体" w:eastAsia="黑体" w:cs="黑体"/>
          <w:bCs/>
          <w:sz w:val="32"/>
          <w:szCs w:val="32"/>
        </w:rPr>
        <w:t>、</w:t>
      </w:r>
      <w:r>
        <w:rPr>
          <w:rFonts w:hint="eastAsia" w:ascii="黑体" w:hAnsi="黑体" w:eastAsia="黑体" w:cs="黑体"/>
          <w:sz w:val="32"/>
          <w:szCs w:val="32"/>
        </w:rPr>
        <w:t>报价限额</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总报价不超过53.74万元。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、评分要求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（一）评分规则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Calibri" w:hAnsi="Calibri" w:eastAsia="CESI仿宋-GB2312" w:cs="Times New Roman"/>
          <w:sz w:val="32"/>
          <w:szCs w:val="24"/>
        </w:rPr>
      </w:pPr>
      <w:r>
        <w:rPr>
          <w:rFonts w:hint="eastAsia" w:ascii="仿宋_GB2312" w:hAnsi="仿宋_GB2312" w:eastAsia="仿宋_GB2312" w:cs="仿宋_GB2312"/>
          <w:color w:val="000000"/>
          <w:sz w:val="32"/>
          <w:szCs w:val="32"/>
          <w:highlight w:val="none"/>
        </w:rPr>
        <w:t>评标采用综合评分法。确定中标供应商按评审后得分由高到低顺序排列。得分相同的，按投标报价由低到高顺序排列。得分且投标报价相同的，按技术或服务方案优劣顺序排列。</w:t>
      </w:r>
    </w:p>
    <w:p>
      <w:pPr>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（二）评分权重</w:t>
      </w:r>
    </w:p>
    <w:tbl>
      <w:tblPr>
        <w:tblStyle w:val="8"/>
        <w:tblW w:w="4817" w:type="pct"/>
        <w:tblInd w:w="3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424"/>
        <w:gridCol w:w="2166"/>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36"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评分内容</w:t>
            </w:r>
          </w:p>
        </w:tc>
        <w:tc>
          <w:tcPr>
            <w:tcW w:w="1388"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商务能力</w:t>
            </w:r>
          </w:p>
        </w:tc>
        <w:tc>
          <w:tcPr>
            <w:tcW w:w="1240"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技术能力</w:t>
            </w:r>
          </w:p>
        </w:tc>
        <w:tc>
          <w:tcPr>
            <w:tcW w:w="1334"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036"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outlineLvl w:val="9"/>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分值</w:t>
            </w:r>
          </w:p>
        </w:tc>
        <w:tc>
          <w:tcPr>
            <w:tcW w:w="1388"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outlineLvl w:val="9"/>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30</w:t>
            </w:r>
            <w:r>
              <w:rPr>
                <w:rFonts w:hint="eastAsia" w:ascii="仿宋_GB2312" w:hAnsi="仿宋_GB2312" w:eastAsia="仿宋_GB2312" w:cs="仿宋_GB2312"/>
                <w:color w:val="000000"/>
                <w:sz w:val="28"/>
                <w:szCs w:val="28"/>
                <w:highlight w:val="none"/>
              </w:rPr>
              <w:t>分</w:t>
            </w:r>
          </w:p>
        </w:tc>
        <w:tc>
          <w:tcPr>
            <w:tcW w:w="1240"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outlineLvl w:val="9"/>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50</w:t>
            </w:r>
            <w:r>
              <w:rPr>
                <w:rFonts w:hint="eastAsia" w:ascii="仿宋_GB2312" w:hAnsi="仿宋_GB2312" w:eastAsia="仿宋_GB2312" w:cs="仿宋_GB2312"/>
                <w:color w:val="000000"/>
                <w:sz w:val="28"/>
                <w:szCs w:val="28"/>
                <w:highlight w:val="none"/>
              </w:rPr>
              <w:t>分</w:t>
            </w:r>
          </w:p>
        </w:tc>
        <w:tc>
          <w:tcPr>
            <w:tcW w:w="1334"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outlineLvl w:val="9"/>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20分</w:t>
            </w:r>
          </w:p>
        </w:tc>
      </w:tr>
    </w:tbl>
    <w:p>
      <w:pPr>
        <w:keepNext w:val="0"/>
        <w:keepLines w:val="0"/>
        <w:pageBreakBefore w:val="0"/>
        <w:kinsoku/>
        <w:wordWrap/>
        <w:overflowPunct/>
        <w:topLinePunct w:val="0"/>
        <w:autoSpaceDE/>
        <w:autoSpaceDN/>
        <w:bidi w:val="0"/>
        <w:adjustRightInd/>
        <w:spacing w:line="560" w:lineRule="exact"/>
        <w:ind w:right="0" w:rightChars="0" w:firstLine="640" w:firstLineChars="200"/>
        <w:jc w:val="left"/>
        <w:textAlignment w:val="auto"/>
        <w:outlineLvl w:val="9"/>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（三）评分标准</w:t>
      </w:r>
    </w:p>
    <w:p>
      <w:pPr>
        <w:keepNext w:val="0"/>
        <w:keepLines w:val="0"/>
        <w:pageBreakBefore w:val="0"/>
        <w:kinsoku/>
        <w:wordWrap/>
        <w:overflowPunct/>
        <w:topLinePunct w:val="0"/>
        <w:autoSpaceDE/>
        <w:autoSpaceDN/>
        <w:bidi w:val="0"/>
        <w:adjustRightInd/>
        <w:spacing w:line="560" w:lineRule="exact"/>
        <w:ind w:right="0" w:rightChars="0" w:firstLine="642" w:firstLineChars="200"/>
        <w:jc w:val="left"/>
        <w:textAlignment w:val="auto"/>
        <w:outlineLvl w:val="9"/>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1.商务能力</w:t>
      </w:r>
    </w:p>
    <w:tbl>
      <w:tblPr>
        <w:tblStyle w:val="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529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6" w:type="dxa"/>
            <w:gridSpan w:val="3"/>
            <w:noWrap w:val="0"/>
            <w:vAlign w:val="center"/>
          </w:tcPr>
          <w:p>
            <w:pPr>
              <w:keepNext w:val="0"/>
              <w:keepLines w:val="0"/>
              <w:pageBreakBefore w:val="0"/>
              <w:widowControl/>
              <w:kinsoku/>
              <w:wordWrap/>
              <w:overflowPunct/>
              <w:topLinePunct w:val="0"/>
              <w:autoSpaceDE/>
              <w:autoSpaceDN/>
              <w:bidi w:val="0"/>
              <w:adjustRightInd/>
              <w:spacing w:line="360" w:lineRule="exact"/>
              <w:ind w:right="0" w:rightChars="0"/>
              <w:jc w:val="center"/>
              <w:textAlignment w:val="auto"/>
              <w:outlineLvl w:val="9"/>
              <w:rPr>
                <w:rFonts w:hint="eastAsia" w:ascii="仿宋_GB2312" w:hAnsi="仿宋_GB2312" w:eastAsia="仿宋_GB2312" w:cs="仿宋_GB2312"/>
                <w:b/>
                <w:bCs w:val="0"/>
                <w:color w:val="000000"/>
                <w:kern w:val="0"/>
                <w:sz w:val="32"/>
                <w:szCs w:val="32"/>
                <w:highlight w:val="none"/>
              </w:rPr>
            </w:pPr>
            <w:r>
              <w:rPr>
                <w:rFonts w:hint="eastAsia" w:ascii="仿宋_GB2312" w:hAnsi="仿宋_GB2312" w:eastAsia="仿宋_GB2312" w:cs="仿宋_GB2312"/>
                <w:b/>
                <w:bCs w:val="0"/>
                <w:color w:val="000000"/>
                <w:kern w:val="0"/>
                <w:sz w:val="32"/>
                <w:szCs w:val="32"/>
                <w:highlight w:val="none"/>
              </w:rPr>
              <w:t>项目</w:t>
            </w:r>
          </w:p>
        </w:tc>
        <w:tc>
          <w:tcPr>
            <w:tcW w:w="1815" w:type="dxa"/>
            <w:noWrap w:val="0"/>
            <w:vAlign w:val="center"/>
          </w:tcPr>
          <w:p>
            <w:pPr>
              <w:keepNext w:val="0"/>
              <w:keepLines w:val="0"/>
              <w:pageBreakBefore w:val="0"/>
              <w:widowControl/>
              <w:kinsoku/>
              <w:wordWrap/>
              <w:overflowPunct/>
              <w:topLinePunct w:val="0"/>
              <w:autoSpaceDE/>
              <w:autoSpaceDN/>
              <w:bidi w:val="0"/>
              <w:adjustRightInd/>
              <w:spacing w:line="360" w:lineRule="exact"/>
              <w:ind w:right="0" w:rightChars="0"/>
              <w:jc w:val="left"/>
              <w:textAlignment w:val="auto"/>
              <w:outlineLvl w:val="9"/>
              <w:rPr>
                <w:rFonts w:hint="eastAsia" w:ascii="仿宋_GB2312" w:hAnsi="仿宋_GB2312" w:eastAsia="仿宋_GB2312" w:cs="仿宋_GB2312"/>
                <w:b/>
                <w:bCs w:val="0"/>
                <w:color w:val="000000"/>
                <w:kern w:val="0"/>
                <w:sz w:val="32"/>
                <w:szCs w:val="32"/>
                <w:highlight w:val="none"/>
              </w:rPr>
            </w:pPr>
            <w:r>
              <w:rPr>
                <w:rFonts w:hint="eastAsia" w:ascii="仿宋_GB2312" w:hAnsi="仿宋_GB2312" w:eastAsia="仿宋_GB2312" w:cs="仿宋_GB2312"/>
                <w:b/>
                <w:bCs w:val="0"/>
                <w:color w:val="000000"/>
                <w:kern w:val="0"/>
                <w:sz w:val="32"/>
                <w:szCs w:val="32"/>
                <w:highlight w:val="none"/>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519" w:type="dxa"/>
            <w:vMerge w:val="restart"/>
            <w:noWrap w:val="0"/>
            <w:vAlign w:val="center"/>
          </w:tcPr>
          <w:p>
            <w:pPr>
              <w:keepNext w:val="0"/>
              <w:keepLines w:val="0"/>
              <w:pageBreakBefore w:val="0"/>
              <w:kinsoku/>
              <w:wordWrap/>
              <w:overflowPunct/>
              <w:topLinePunct w:val="0"/>
              <w:autoSpaceDE/>
              <w:autoSpaceDN/>
              <w:bidi w:val="0"/>
              <w:adjustRightInd/>
              <w:spacing w:line="360" w:lineRule="exact"/>
              <w:ind w:right="0" w:rightChars="0"/>
              <w:jc w:val="center"/>
              <w:textAlignment w:val="auto"/>
              <w:outlineLvl w:val="9"/>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
                <w:bCs w:val="0"/>
                <w:color w:val="000000"/>
                <w:sz w:val="32"/>
                <w:szCs w:val="32"/>
                <w:highlight w:val="none"/>
              </w:rPr>
              <w:t>商务能力评分</w:t>
            </w:r>
            <w:r>
              <w:rPr>
                <w:rFonts w:hint="eastAsia" w:ascii="仿宋_GB2312" w:hAnsi="仿宋_GB2312" w:eastAsia="仿宋_GB2312" w:cs="仿宋_GB2312"/>
                <w:b/>
                <w:bCs w:val="0"/>
                <w:color w:val="000000"/>
                <w:sz w:val="32"/>
                <w:szCs w:val="32"/>
                <w:highlight w:val="none"/>
                <w:lang w:val="en-US" w:eastAsia="zh-CN"/>
              </w:rPr>
              <w:t>30</w:t>
            </w:r>
            <w:r>
              <w:rPr>
                <w:rFonts w:hint="eastAsia" w:ascii="仿宋_GB2312" w:hAnsi="仿宋_GB2312" w:eastAsia="仿宋_GB2312" w:cs="仿宋_GB2312"/>
                <w:b/>
                <w:bCs w:val="0"/>
                <w:color w:val="000000"/>
                <w:sz w:val="32"/>
                <w:szCs w:val="32"/>
                <w:highlight w:val="none"/>
              </w:rPr>
              <w:t>分</w:t>
            </w:r>
          </w:p>
        </w:tc>
        <w:tc>
          <w:tcPr>
            <w:tcW w:w="1122" w:type="dxa"/>
            <w:noWrap w:val="0"/>
            <w:vAlign w:val="center"/>
          </w:tcPr>
          <w:p>
            <w:pPr>
              <w:keepNext w:val="0"/>
              <w:keepLines w:val="0"/>
              <w:pageBreakBefore w:val="0"/>
              <w:kinsoku/>
              <w:wordWrap/>
              <w:overflowPunct/>
              <w:topLinePunct w:val="0"/>
              <w:autoSpaceDE/>
              <w:autoSpaceDN/>
              <w:bidi w:val="0"/>
              <w:adjustRightInd/>
              <w:spacing w:line="360" w:lineRule="exact"/>
              <w:ind w:right="0" w:rightChars="0"/>
              <w:jc w:val="center"/>
              <w:textAlignment w:val="auto"/>
              <w:outlineLvl w:val="9"/>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rPr>
              <w:t>资质</w:t>
            </w:r>
          </w:p>
          <w:p>
            <w:pPr>
              <w:keepNext w:val="0"/>
              <w:keepLines w:val="0"/>
              <w:pageBreakBefore w:val="0"/>
              <w:kinsoku/>
              <w:wordWrap/>
              <w:overflowPunct/>
              <w:topLinePunct w:val="0"/>
              <w:autoSpaceDE/>
              <w:autoSpaceDN/>
              <w:bidi w:val="0"/>
              <w:adjustRightInd/>
              <w:spacing w:line="360" w:lineRule="exact"/>
              <w:ind w:right="0" w:rightChars="0"/>
              <w:jc w:val="center"/>
              <w:textAlignment w:val="auto"/>
              <w:outlineLvl w:val="9"/>
              <w:rPr>
                <w:rFonts w:hint="eastAsia" w:ascii="仿宋_GB2312" w:hAnsi="仿宋_GB2312" w:eastAsia="仿宋_GB2312" w:cs="仿宋_GB2312"/>
                <w:bCs/>
                <w:color w:val="000000"/>
                <w:kern w:val="0"/>
                <w:sz w:val="28"/>
                <w:szCs w:val="28"/>
                <w:highlight w:val="none"/>
              </w:rPr>
            </w:pPr>
            <w:r>
              <w:rPr>
                <w:rFonts w:hint="eastAsia" w:ascii="仿宋_GB2312" w:hAnsi="仿宋_GB2312" w:eastAsia="仿宋_GB2312" w:cs="仿宋_GB2312"/>
                <w:bCs/>
                <w:color w:val="000000"/>
                <w:sz w:val="28"/>
                <w:szCs w:val="28"/>
                <w:highlight w:val="none"/>
              </w:rPr>
              <w:t>（5分）</w:t>
            </w:r>
          </w:p>
        </w:tc>
        <w:tc>
          <w:tcPr>
            <w:tcW w:w="5295" w:type="dxa"/>
            <w:noWrap w:val="0"/>
            <w:vAlign w:val="center"/>
          </w:tcPr>
          <w:p>
            <w:pPr>
              <w:keepNext w:val="0"/>
              <w:keepLines w:val="0"/>
              <w:pageBreakBefore w:val="0"/>
              <w:kinsoku/>
              <w:wordWrap/>
              <w:overflowPunct/>
              <w:topLinePunct w:val="0"/>
              <w:autoSpaceDE/>
              <w:autoSpaceDN/>
              <w:bidi w:val="0"/>
              <w:adjustRightInd/>
              <w:spacing w:line="360" w:lineRule="exact"/>
              <w:ind w:right="0" w:rightChars="0"/>
              <w:jc w:val="left"/>
              <w:textAlignment w:val="auto"/>
              <w:outlineLvl w:val="9"/>
              <w:rPr>
                <w:rFonts w:hint="eastAsia" w:ascii="仿宋_GB2312" w:hAnsi="仿宋_GB2312" w:eastAsia="仿宋_GB2312" w:cs="仿宋_GB2312"/>
                <w:bCs/>
                <w:color w:val="000000"/>
                <w:sz w:val="28"/>
                <w:szCs w:val="28"/>
                <w:highlight w:val="none"/>
                <w:lang w:eastAsia="zh-CN"/>
              </w:rPr>
            </w:pPr>
            <w:r>
              <w:rPr>
                <w:rFonts w:hint="eastAsia" w:ascii="仿宋_GB2312" w:hAnsi="仿宋_GB2312" w:eastAsia="仿宋_GB2312" w:cs="仿宋_GB2312"/>
                <w:bCs/>
                <w:color w:val="000000"/>
                <w:sz w:val="28"/>
                <w:szCs w:val="28"/>
                <w:highlight w:val="none"/>
                <w:lang w:eastAsia="zh-CN"/>
              </w:rPr>
              <w:t>投标人</w:t>
            </w:r>
            <w:r>
              <w:rPr>
                <w:rFonts w:hint="eastAsia" w:ascii="仿宋_GB2312" w:hAnsi="仿宋_GB2312" w:eastAsia="仿宋_GB2312" w:cs="仿宋_GB2312"/>
                <w:bCs/>
                <w:color w:val="000000"/>
                <w:sz w:val="28"/>
                <w:szCs w:val="28"/>
                <w:highlight w:val="none"/>
              </w:rPr>
              <w:t>具备</w:t>
            </w:r>
            <w:r>
              <w:rPr>
                <w:rFonts w:hint="eastAsia" w:ascii="仿宋_GB2312" w:hAnsi="仿宋_GB2312" w:eastAsia="仿宋_GB2312" w:cs="仿宋_GB2312"/>
                <w:bCs/>
                <w:color w:val="000000"/>
                <w:sz w:val="28"/>
                <w:szCs w:val="28"/>
                <w:highlight w:val="none"/>
                <w:lang w:eastAsia="zh-CN"/>
              </w:rPr>
              <w:t>展会展台设计搭建相关</w:t>
            </w:r>
            <w:r>
              <w:rPr>
                <w:rFonts w:hint="eastAsia" w:ascii="仿宋_GB2312" w:hAnsi="仿宋_GB2312" w:eastAsia="仿宋_GB2312" w:cs="仿宋_GB2312"/>
                <w:bCs/>
                <w:color w:val="000000"/>
                <w:sz w:val="28"/>
                <w:szCs w:val="28"/>
                <w:highlight w:val="none"/>
              </w:rPr>
              <w:t>资质</w:t>
            </w:r>
            <w:r>
              <w:rPr>
                <w:rFonts w:hint="eastAsia" w:ascii="仿宋_GB2312" w:hAnsi="仿宋_GB2312" w:eastAsia="仿宋_GB2312" w:cs="仿宋_GB2312"/>
                <w:bCs/>
                <w:color w:val="000000"/>
                <w:sz w:val="28"/>
                <w:szCs w:val="28"/>
                <w:highlight w:val="none"/>
                <w:lang w:eastAsia="zh-CN"/>
              </w:rPr>
              <w:t>（</w:t>
            </w:r>
            <w:r>
              <w:rPr>
                <w:rFonts w:hint="eastAsia" w:ascii="仿宋_GB2312" w:hAnsi="仿宋_GB2312" w:eastAsia="仿宋_GB2312" w:cs="仿宋_GB2312"/>
                <w:bCs/>
                <w:color w:val="000000"/>
                <w:sz w:val="28"/>
                <w:szCs w:val="28"/>
                <w:highlight w:val="none"/>
              </w:rPr>
              <w:t>提供</w:t>
            </w:r>
            <w:r>
              <w:rPr>
                <w:rFonts w:hint="eastAsia" w:ascii="仿宋_GB2312" w:hAnsi="仿宋_GB2312" w:eastAsia="仿宋_GB2312" w:cs="仿宋_GB2312"/>
                <w:bCs/>
                <w:color w:val="000000"/>
                <w:sz w:val="28"/>
                <w:szCs w:val="28"/>
                <w:highlight w:val="none"/>
                <w:lang w:eastAsia="zh-CN"/>
              </w:rPr>
              <w:t>经营范围、资格证书等</w:t>
            </w:r>
            <w:r>
              <w:rPr>
                <w:rFonts w:hint="eastAsia" w:ascii="仿宋_GB2312" w:hAnsi="仿宋_GB2312" w:eastAsia="仿宋_GB2312" w:cs="仿宋_GB2312"/>
                <w:bCs/>
                <w:color w:val="000000"/>
                <w:sz w:val="28"/>
                <w:szCs w:val="28"/>
                <w:highlight w:val="none"/>
              </w:rPr>
              <w:t>资质证明</w:t>
            </w:r>
            <w:r>
              <w:rPr>
                <w:rFonts w:hint="eastAsia" w:ascii="仿宋_GB2312" w:hAnsi="仿宋_GB2312" w:eastAsia="仿宋_GB2312" w:cs="仿宋_GB2312"/>
                <w:bCs/>
                <w:color w:val="000000"/>
                <w:sz w:val="28"/>
                <w:szCs w:val="28"/>
                <w:highlight w:val="none"/>
                <w:lang w:eastAsia="zh-CN"/>
              </w:rPr>
              <w:t>材料的，</w:t>
            </w:r>
            <w:r>
              <w:rPr>
                <w:rFonts w:hint="eastAsia" w:ascii="仿宋_GB2312" w:hAnsi="仿宋_GB2312" w:eastAsia="仿宋_GB2312" w:cs="仿宋_GB2312"/>
                <w:bCs/>
                <w:color w:val="000000"/>
                <w:sz w:val="28"/>
                <w:szCs w:val="28"/>
                <w:highlight w:val="none"/>
              </w:rPr>
              <w:t>得5分</w:t>
            </w:r>
            <w:r>
              <w:rPr>
                <w:rFonts w:hint="eastAsia" w:ascii="仿宋_GB2312" w:hAnsi="仿宋_GB2312" w:eastAsia="仿宋_GB2312" w:cs="仿宋_GB2312"/>
                <w:bCs/>
                <w:color w:val="000000"/>
                <w:sz w:val="28"/>
                <w:szCs w:val="28"/>
                <w:highlight w:val="none"/>
                <w:lang w:eastAsia="zh-CN"/>
              </w:rPr>
              <w:t>）</w:t>
            </w:r>
          </w:p>
        </w:tc>
        <w:tc>
          <w:tcPr>
            <w:tcW w:w="1815" w:type="dxa"/>
            <w:noWrap w:val="0"/>
            <w:vAlign w:val="center"/>
          </w:tcPr>
          <w:p>
            <w:pPr>
              <w:keepNext w:val="0"/>
              <w:keepLines w:val="0"/>
              <w:pageBreakBefore w:val="0"/>
              <w:kinsoku/>
              <w:wordWrap/>
              <w:overflowPunct/>
              <w:topLinePunct w:val="0"/>
              <w:autoSpaceDE/>
              <w:autoSpaceDN/>
              <w:bidi w:val="0"/>
              <w:adjustRightInd/>
              <w:spacing w:line="360" w:lineRule="exact"/>
              <w:ind w:right="0" w:rightChars="0"/>
              <w:jc w:val="left"/>
              <w:textAlignment w:val="auto"/>
              <w:outlineLvl w:val="9"/>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rPr>
              <w:t>提供证明复印件，并加盖公章。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519" w:type="dxa"/>
            <w:vMerge w:val="continue"/>
            <w:noWrap w:val="0"/>
            <w:vAlign w:val="center"/>
          </w:tcPr>
          <w:p>
            <w:pPr>
              <w:keepNext w:val="0"/>
              <w:keepLines w:val="0"/>
              <w:pageBreakBefore w:val="0"/>
              <w:kinsoku/>
              <w:wordWrap/>
              <w:overflowPunct/>
              <w:topLinePunct w:val="0"/>
              <w:autoSpaceDE/>
              <w:autoSpaceDN/>
              <w:bidi w:val="0"/>
              <w:adjustRightInd/>
              <w:spacing w:line="360" w:lineRule="exact"/>
              <w:ind w:right="0" w:rightChars="0"/>
              <w:jc w:val="left"/>
              <w:textAlignment w:val="auto"/>
              <w:outlineLvl w:val="9"/>
              <w:rPr>
                <w:rFonts w:hint="eastAsia" w:ascii="仿宋_GB2312" w:hAnsi="仿宋_GB2312" w:eastAsia="仿宋_GB2312" w:cs="仿宋_GB2312"/>
                <w:bCs/>
                <w:color w:val="000000"/>
                <w:sz w:val="32"/>
                <w:szCs w:val="32"/>
                <w:highlight w:val="none"/>
              </w:rPr>
            </w:pPr>
          </w:p>
        </w:tc>
        <w:tc>
          <w:tcPr>
            <w:tcW w:w="1122" w:type="dxa"/>
            <w:noWrap w:val="0"/>
            <w:vAlign w:val="center"/>
          </w:tcPr>
          <w:p>
            <w:pPr>
              <w:keepNext w:val="0"/>
              <w:keepLines w:val="0"/>
              <w:pageBreakBefore w:val="0"/>
              <w:kinsoku/>
              <w:wordWrap/>
              <w:overflowPunct/>
              <w:topLinePunct w:val="0"/>
              <w:autoSpaceDE/>
              <w:autoSpaceDN/>
              <w:bidi w:val="0"/>
              <w:adjustRightInd/>
              <w:spacing w:line="360" w:lineRule="exact"/>
              <w:ind w:right="0" w:rightChars="0"/>
              <w:jc w:val="center"/>
              <w:textAlignment w:val="auto"/>
              <w:outlineLvl w:val="9"/>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rPr>
              <w:t>经验</w:t>
            </w:r>
          </w:p>
          <w:p>
            <w:pPr>
              <w:keepNext w:val="0"/>
              <w:keepLines w:val="0"/>
              <w:pageBreakBefore w:val="0"/>
              <w:kinsoku/>
              <w:wordWrap/>
              <w:overflowPunct/>
              <w:topLinePunct w:val="0"/>
              <w:autoSpaceDE/>
              <w:autoSpaceDN/>
              <w:bidi w:val="0"/>
              <w:adjustRightInd/>
              <w:spacing w:line="360" w:lineRule="exact"/>
              <w:ind w:right="0" w:rightChars="0"/>
              <w:jc w:val="center"/>
              <w:textAlignment w:val="auto"/>
              <w:outlineLvl w:val="9"/>
              <w:rPr>
                <w:rFonts w:hint="eastAsia" w:ascii="仿宋_GB2312" w:hAnsi="仿宋_GB2312" w:eastAsia="仿宋_GB2312" w:cs="仿宋_GB2312"/>
                <w:bCs/>
                <w:color w:val="000000"/>
                <w:kern w:val="0"/>
                <w:sz w:val="28"/>
                <w:szCs w:val="28"/>
                <w:highlight w:val="none"/>
              </w:rPr>
            </w:pPr>
            <w:r>
              <w:rPr>
                <w:rFonts w:hint="eastAsia" w:ascii="仿宋_GB2312" w:hAnsi="仿宋_GB2312" w:eastAsia="仿宋_GB2312" w:cs="仿宋_GB2312"/>
                <w:bCs/>
                <w:color w:val="000000"/>
                <w:sz w:val="28"/>
                <w:szCs w:val="28"/>
                <w:highlight w:val="none"/>
              </w:rPr>
              <w:t>（</w:t>
            </w:r>
            <w:r>
              <w:rPr>
                <w:rFonts w:hint="eastAsia" w:ascii="仿宋_GB2312" w:hAnsi="仿宋_GB2312" w:eastAsia="仿宋_GB2312" w:cs="仿宋_GB2312"/>
                <w:bCs/>
                <w:color w:val="000000"/>
                <w:sz w:val="28"/>
                <w:szCs w:val="28"/>
                <w:highlight w:val="none"/>
                <w:lang w:val="en-US" w:eastAsia="zh-CN"/>
              </w:rPr>
              <w:t>2</w:t>
            </w:r>
            <w:r>
              <w:rPr>
                <w:rFonts w:hint="eastAsia" w:ascii="仿宋_GB2312" w:hAnsi="仿宋_GB2312" w:eastAsia="仿宋_GB2312" w:cs="仿宋_GB2312"/>
                <w:bCs/>
                <w:color w:val="000000"/>
                <w:sz w:val="28"/>
                <w:szCs w:val="28"/>
                <w:highlight w:val="none"/>
              </w:rPr>
              <w:t>0分）</w:t>
            </w:r>
          </w:p>
        </w:tc>
        <w:tc>
          <w:tcPr>
            <w:tcW w:w="5295" w:type="dxa"/>
            <w:noWrap w:val="0"/>
            <w:vAlign w:val="center"/>
          </w:tcPr>
          <w:p>
            <w:pPr>
              <w:keepNext w:val="0"/>
              <w:keepLines w:val="0"/>
              <w:pageBreakBefore w:val="0"/>
              <w:kinsoku/>
              <w:wordWrap/>
              <w:overflowPunct/>
              <w:topLinePunct w:val="0"/>
              <w:autoSpaceDE/>
              <w:autoSpaceDN/>
              <w:bidi w:val="0"/>
              <w:adjustRightInd/>
              <w:spacing w:line="360" w:lineRule="exact"/>
              <w:ind w:right="0" w:rightChars="0"/>
              <w:jc w:val="left"/>
              <w:textAlignment w:val="auto"/>
              <w:outlineLvl w:val="9"/>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rPr>
              <w:t>具有</w:t>
            </w:r>
            <w:r>
              <w:rPr>
                <w:rFonts w:hint="eastAsia" w:ascii="仿宋_GB2312" w:hAnsi="仿宋_GB2312" w:eastAsia="仿宋_GB2312" w:cs="仿宋_GB2312"/>
                <w:bCs/>
                <w:color w:val="000000"/>
                <w:sz w:val="28"/>
                <w:szCs w:val="28"/>
                <w:highlight w:val="none"/>
                <w:lang w:eastAsia="zh-CN"/>
              </w:rPr>
              <w:t>展会、展台设计搭建</w:t>
            </w:r>
            <w:r>
              <w:rPr>
                <w:rFonts w:hint="eastAsia" w:ascii="仿宋_GB2312" w:hAnsi="仿宋_GB2312" w:eastAsia="仿宋_GB2312" w:cs="仿宋_GB2312"/>
                <w:bCs/>
                <w:color w:val="000000"/>
                <w:sz w:val="28"/>
                <w:szCs w:val="28"/>
                <w:highlight w:val="none"/>
              </w:rPr>
              <w:t>的丰富经验，每提供一项以往类似项目得</w:t>
            </w:r>
            <w:r>
              <w:rPr>
                <w:rFonts w:hint="eastAsia" w:ascii="仿宋_GB2312" w:hAnsi="仿宋_GB2312" w:eastAsia="仿宋_GB2312" w:cs="仿宋_GB2312"/>
                <w:bCs/>
                <w:color w:val="000000"/>
                <w:sz w:val="28"/>
                <w:szCs w:val="28"/>
                <w:highlight w:val="none"/>
                <w:lang w:val="en-US" w:eastAsia="zh-CN"/>
              </w:rPr>
              <w:t>5</w:t>
            </w:r>
            <w:r>
              <w:rPr>
                <w:rFonts w:hint="eastAsia" w:ascii="仿宋_GB2312" w:hAnsi="仿宋_GB2312" w:eastAsia="仿宋_GB2312" w:cs="仿宋_GB2312"/>
                <w:bCs/>
                <w:color w:val="000000"/>
                <w:sz w:val="28"/>
                <w:szCs w:val="28"/>
                <w:highlight w:val="none"/>
              </w:rPr>
              <w:t>分</w:t>
            </w:r>
            <w:r>
              <w:rPr>
                <w:rFonts w:hint="eastAsia" w:ascii="仿宋_GB2312" w:hAnsi="仿宋_GB2312" w:eastAsia="仿宋_GB2312" w:cs="仿宋_GB2312"/>
                <w:bCs/>
                <w:color w:val="000000"/>
                <w:sz w:val="28"/>
                <w:szCs w:val="28"/>
                <w:highlight w:val="none"/>
                <w:lang w:eastAsia="zh-CN"/>
              </w:rPr>
              <w:t>，</w:t>
            </w:r>
            <w:r>
              <w:rPr>
                <w:rFonts w:hint="eastAsia" w:ascii="仿宋_GB2312" w:hAnsi="仿宋_GB2312" w:eastAsia="仿宋_GB2312" w:cs="仿宋_GB2312"/>
                <w:bCs/>
                <w:color w:val="000000"/>
                <w:sz w:val="28"/>
                <w:szCs w:val="28"/>
                <w:highlight w:val="none"/>
              </w:rPr>
              <w:t>本项最高得分为</w:t>
            </w:r>
            <w:r>
              <w:rPr>
                <w:rFonts w:hint="eastAsia" w:ascii="仿宋_GB2312" w:hAnsi="仿宋_GB2312" w:eastAsia="仿宋_GB2312" w:cs="仿宋_GB2312"/>
                <w:bCs/>
                <w:color w:val="000000"/>
                <w:sz w:val="28"/>
                <w:szCs w:val="28"/>
                <w:highlight w:val="none"/>
                <w:lang w:val="en-US" w:eastAsia="zh-CN"/>
              </w:rPr>
              <w:t>20</w:t>
            </w:r>
            <w:r>
              <w:rPr>
                <w:rFonts w:hint="eastAsia" w:ascii="仿宋_GB2312" w:hAnsi="仿宋_GB2312" w:eastAsia="仿宋_GB2312" w:cs="仿宋_GB2312"/>
                <w:bCs/>
                <w:color w:val="000000"/>
                <w:sz w:val="28"/>
                <w:szCs w:val="28"/>
                <w:highlight w:val="none"/>
              </w:rPr>
              <w:t>分。</w:t>
            </w:r>
          </w:p>
        </w:tc>
        <w:tc>
          <w:tcPr>
            <w:tcW w:w="1815" w:type="dxa"/>
            <w:noWrap w:val="0"/>
            <w:vAlign w:val="center"/>
          </w:tcPr>
          <w:p>
            <w:pPr>
              <w:keepNext w:val="0"/>
              <w:keepLines w:val="0"/>
              <w:pageBreakBefore w:val="0"/>
              <w:kinsoku/>
              <w:wordWrap/>
              <w:overflowPunct/>
              <w:topLinePunct w:val="0"/>
              <w:autoSpaceDE/>
              <w:autoSpaceDN/>
              <w:bidi w:val="0"/>
              <w:adjustRightInd/>
              <w:spacing w:line="360" w:lineRule="exact"/>
              <w:ind w:right="0" w:rightChars="0"/>
              <w:jc w:val="left"/>
              <w:textAlignment w:val="auto"/>
              <w:outlineLvl w:val="9"/>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rPr>
              <w:t>须提供相关佐证材料。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noWrap w:val="0"/>
            <w:vAlign w:val="center"/>
          </w:tcPr>
          <w:p>
            <w:pPr>
              <w:keepNext w:val="0"/>
              <w:keepLines w:val="0"/>
              <w:pageBreakBefore w:val="0"/>
              <w:kinsoku/>
              <w:wordWrap/>
              <w:overflowPunct/>
              <w:topLinePunct w:val="0"/>
              <w:autoSpaceDE/>
              <w:autoSpaceDN/>
              <w:bidi w:val="0"/>
              <w:adjustRightInd/>
              <w:spacing w:line="360" w:lineRule="exact"/>
              <w:ind w:right="0" w:rightChars="0"/>
              <w:jc w:val="left"/>
              <w:textAlignment w:val="auto"/>
              <w:outlineLvl w:val="9"/>
              <w:rPr>
                <w:rFonts w:hint="eastAsia" w:ascii="仿宋_GB2312" w:hAnsi="仿宋_GB2312" w:eastAsia="仿宋_GB2312" w:cs="仿宋_GB2312"/>
                <w:bCs/>
                <w:color w:val="000000"/>
                <w:sz w:val="32"/>
                <w:szCs w:val="32"/>
                <w:highlight w:val="none"/>
              </w:rPr>
            </w:pPr>
          </w:p>
        </w:tc>
        <w:tc>
          <w:tcPr>
            <w:tcW w:w="1122" w:type="dxa"/>
            <w:noWrap w:val="0"/>
            <w:vAlign w:val="center"/>
          </w:tcPr>
          <w:p>
            <w:pPr>
              <w:keepNext w:val="0"/>
              <w:keepLines w:val="0"/>
              <w:pageBreakBefore w:val="0"/>
              <w:kinsoku/>
              <w:wordWrap/>
              <w:overflowPunct/>
              <w:topLinePunct w:val="0"/>
              <w:autoSpaceDE/>
              <w:autoSpaceDN/>
              <w:bidi w:val="0"/>
              <w:adjustRightInd/>
              <w:spacing w:line="360" w:lineRule="exact"/>
              <w:ind w:right="0" w:rightChars="0"/>
              <w:jc w:val="center"/>
              <w:textAlignment w:val="auto"/>
              <w:outlineLvl w:val="9"/>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rPr>
              <w:t>信誉</w:t>
            </w:r>
          </w:p>
          <w:p>
            <w:pPr>
              <w:keepNext w:val="0"/>
              <w:keepLines w:val="0"/>
              <w:pageBreakBefore w:val="0"/>
              <w:kinsoku/>
              <w:wordWrap/>
              <w:overflowPunct/>
              <w:topLinePunct w:val="0"/>
              <w:autoSpaceDE/>
              <w:autoSpaceDN/>
              <w:bidi w:val="0"/>
              <w:adjustRightInd/>
              <w:spacing w:line="360" w:lineRule="exact"/>
              <w:ind w:right="0" w:rightChars="0"/>
              <w:jc w:val="center"/>
              <w:textAlignment w:val="auto"/>
              <w:outlineLvl w:val="9"/>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rPr>
              <w:t>（5分）</w:t>
            </w:r>
          </w:p>
        </w:tc>
        <w:tc>
          <w:tcPr>
            <w:tcW w:w="5295" w:type="dxa"/>
            <w:noWrap w:val="0"/>
            <w:vAlign w:val="center"/>
          </w:tcPr>
          <w:p>
            <w:pPr>
              <w:keepNext w:val="0"/>
              <w:keepLines w:val="0"/>
              <w:pageBreakBefore w:val="0"/>
              <w:kinsoku/>
              <w:wordWrap/>
              <w:overflowPunct/>
              <w:topLinePunct w:val="0"/>
              <w:autoSpaceDE/>
              <w:autoSpaceDN/>
              <w:bidi w:val="0"/>
              <w:adjustRightInd/>
              <w:spacing w:line="360" w:lineRule="exact"/>
              <w:ind w:right="0" w:rightChars="0"/>
              <w:jc w:val="left"/>
              <w:textAlignment w:val="auto"/>
              <w:outlineLvl w:val="9"/>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rPr>
              <w:t>在业界具有良好的诚信和美誉度</w:t>
            </w:r>
            <w:r>
              <w:rPr>
                <w:rFonts w:hint="eastAsia" w:ascii="仿宋_GB2312" w:hAnsi="仿宋_GB2312" w:eastAsia="仿宋_GB2312" w:cs="仿宋_GB2312"/>
                <w:bCs/>
                <w:color w:val="000000"/>
                <w:sz w:val="28"/>
                <w:szCs w:val="28"/>
                <w:highlight w:val="none"/>
                <w:lang w:eastAsia="zh-CN"/>
              </w:rPr>
              <w:t>（</w:t>
            </w:r>
            <w:r>
              <w:rPr>
                <w:rFonts w:hint="eastAsia" w:ascii="仿宋_GB2312" w:hAnsi="仿宋_GB2312" w:eastAsia="仿宋_GB2312" w:cs="仿宋_GB2312"/>
                <w:bCs/>
                <w:color w:val="000000"/>
                <w:sz w:val="28"/>
                <w:szCs w:val="28"/>
                <w:highlight w:val="none"/>
              </w:rPr>
              <w:t>没有在信用中国网</w:t>
            </w:r>
            <w:r>
              <w:rPr>
                <w:rFonts w:hint="eastAsia" w:ascii="仿宋_GB2312" w:hAnsi="仿宋_GB2312" w:eastAsia="仿宋_GB2312" w:cs="仿宋_GB2312"/>
                <w:bCs/>
                <w:color w:val="000000"/>
                <w:sz w:val="28"/>
                <w:szCs w:val="28"/>
                <w:highlight w:val="none"/>
                <w:lang w:eastAsia="zh-CN"/>
              </w:rPr>
              <w:t>被</w:t>
            </w:r>
            <w:r>
              <w:rPr>
                <w:rFonts w:hint="eastAsia" w:ascii="仿宋_GB2312" w:hAnsi="仿宋_GB2312" w:eastAsia="仿宋_GB2312" w:cs="仿宋_GB2312"/>
                <w:bCs/>
                <w:color w:val="000000"/>
                <w:sz w:val="28"/>
                <w:szCs w:val="28"/>
                <w:highlight w:val="none"/>
              </w:rPr>
              <w:t>列入“失信被执行人、重大税收违法案件当事人名单、政府采购严重违法失信行为记录名单”</w:t>
            </w:r>
            <w:r>
              <w:rPr>
                <w:rFonts w:hint="eastAsia" w:ascii="仿宋_GB2312" w:hAnsi="仿宋_GB2312" w:eastAsia="仿宋_GB2312" w:cs="仿宋_GB2312"/>
                <w:bCs/>
                <w:color w:val="000000"/>
                <w:sz w:val="28"/>
                <w:szCs w:val="28"/>
                <w:highlight w:val="none"/>
                <w:lang w:eastAsia="zh-CN"/>
              </w:rPr>
              <w:t>，得</w:t>
            </w:r>
            <w:r>
              <w:rPr>
                <w:rFonts w:hint="eastAsia" w:ascii="仿宋_GB2312" w:hAnsi="仿宋_GB2312" w:eastAsia="仿宋_GB2312" w:cs="仿宋_GB2312"/>
                <w:bCs/>
                <w:color w:val="000000"/>
                <w:sz w:val="28"/>
                <w:szCs w:val="28"/>
                <w:highlight w:val="none"/>
                <w:lang w:val="en-US" w:eastAsia="zh-CN"/>
              </w:rPr>
              <w:t>5分）</w:t>
            </w:r>
          </w:p>
        </w:tc>
        <w:tc>
          <w:tcPr>
            <w:tcW w:w="1815" w:type="dxa"/>
            <w:noWrap w:val="0"/>
            <w:vAlign w:val="center"/>
          </w:tcPr>
          <w:p>
            <w:pPr>
              <w:keepNext w:val="0"/>
              <w:keepLines w:val="0"/>
              <w:pageBreakBefore w:val="0"/>
              <w:kinsoku/>
              <w:wordWrap/>
              <w:overflowPunct/>
              <w:topLinePunct w:val="0"/>
              <w:autoSpaceDE/>
              <w:autoSpaceDN/>
              <w:bidi w:val="0"/>
              <w:adjustRightInd/>
              <w:spacing w:line="360" w:lineRule="exact"/>
              <w:ind w:right="0" w:rightChars="0"/>
              <w:jc w:val="left"/>
              <w:textAlignment w:val="auto"/>
              <w:outlineLvl w:val="9"/>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rPr>
              <w:t>提供官网查询记录</w:t>
            </w:r>
            <w:r>
              <w:rPr>
                <w:rFonts w:hint="eastAsia" w:ascii="仿宋_GB2312" w:hAnsi="仿宋_GB2312" w:eastAsia="仿宋_GB2312" w:cs="仿宋_GB2312"/>
                <w:bCs/>
                <w:color w:val="000000"/>
                <w:sz w:val="28"/>
                <w:szCs w:val="28"/>
                <w:highlight w:val="none"/>
                <w:lang w:eastAsia="zh-CN"/>
              </w:rPr>
              <w:t>、</w:t>
            </w:r>
            <w:r>
              <w:rPr>
                <w:rFonts w:hint="eastAsia" w:ascii="仿宋_GB2312" w:hAnsi="仿宋_GB2312" w:eastAsia="仿宋_GB2312" w:cs="仿宋_GB2312"/>
                <w:bCs/>
                <w:color w:val="000000"/>
                <w:sz w:val="28"/>
                <w:szCs w:val="28"/>
                <w:highlight w:val="none"/>
              </w:rPr>
              <w:t>近三年内无行贿犯罪记录、无不良记录承诺函；</w:t>
            </w:r>
          </w:p>
        </w:tc>
      </w:tr>
    </w:tbl>
    <w:p>
      <w:pPr>
        <w:keepNext w:val="0"/>
        <w:keepLines w:val="0"/>
        <w:pageBreakBefore w:val="0"/>
        <w:kinsoku/>
        <w:wordWrap/>
        <w:overflowPunct/>
        <w:topLinePunct w:val="0"/>
        <w:autoSpaceDE/>
        <w:autoSpaceDN/>
        <w:bidi w:val="0"/>
        <w:adjustRightInd/>
        <w:spacing w:line="560"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Cs/>
          <w:color w:val="000000"/>
          <w:sz w:val="32"/>
          <w:szCs w:val="32"/>
          <w:highlight w:val="none"/>
        </w:rPr>
        <w:t>注：不提供证明文件或提供的证明文件不合格者，不得分。</w:t>
      </w:r>
    </w:p>
    <w:p>
      <w:pPr>
        <w:keepNext w:val="0"/>
        <w:keepLines w:val="0"/>
        <w:pageBreakBefore w:val="0"/>
        <w:kinsoku/>
        <w:wordWrap/>
        <w:overflowPunct/>
        <w:topLinePunct w:val="0"/>
        <w:autoSpaceDE/>
        <w:autoSpaceDN/>
        <w:bidi w:val="0"/>
        <w:adjustRightInd/>
        <w:spacing w:line="560" w:lineRule="exact"/>
        <w:ind w:right="0" w:rightChars="0" w:firstLine="642" w:firstLineChars="200"/>
        <w:jc w:val="left"/>
        <w:textAlignment w:val="auto"/>
        <w:outlineLvl w:val="9"/>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2.技术能力</w:t>
      </w:r>
    </w:p>
    <w:tbl>
      <w:tblPr>
        <w:tblStyle w:val="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460"/>
        <w:gridCol w:w="4957"/>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6" w:type="dxa"/>
            <w:gridSpan w:val="3"/>
            <w:noWrap w:val="0"/>
            <w:vAlign w:val="center"/>
          </w:tcPr>
          <w:p>
            <w:pPr>
              <w:keepNext w:val="0"/>
              <w:keepLines w:val="0"/>
              <w:pageBreakBefore w:val="0"/>
              <w:widowControl/>
              <w:kinsoku/>
              <w:wordWrap/>
              <w:overflowPunct/>
              <w:topLinePunct w:val="0"/>
              <w:autoSpaceDE/>
              <w:autoSpaceDN/>
              <w:bidi w:val="0"/>
              <w:adjustRightInd/>
              <w:spacing w:line="360" w:lineRule="exact"/>
              <w:ind w:right="0" w:rightChars="0"/>
              <w:jc w:val="center"/>
              <w:textAlignment w:val="auto"/>
              <w:outlineLvl w:val="9"/>
              <w:rPr>
                <w:rFonts w:hint="eastAsia" w:ascii="仿宋_GB2312" w:hAnsi="仿宋_GB2312" w:eastAsia="仿宋_GB2312" w:cs="仿宋_GB2312"/>
                <w:b/>
                <w:bCs w:val="0"/>
                <w:color w:val="000000"/>
                <w:kern w:val="0"/>
                <w:sz w:val="32"/>
                <w:szCs w:val="32"/>
                <w:highlight w:val="none"/>
              </w:rPr>
            </w:pPr>
            <w:r>
              <w:rPr>
                <w:rFonts w:hint="eastAsia" w:ascii="仿宋_GB2312" w:hAnsi="仿宋_GB2312" w:eastAsia="仿宋_GB2312" w:cs="仿宋_GB2312"/>
                <w:b/>
                <w:bCs w:val="0"/>
                <w:color w:val="000000"/>
                <w:kern w:val="0"/>
                <w:sz w:val="32"/>
                <w:szCs w:val="32"/>
                <w:highlight w:val="none"/>
              </w:rPr>
              <w:t>项目</w:t>
            </w:r>
          </w:p>
        </w:tc>
        <w:tc>
          <w:tcPr>
            <w:tcW w:w="1815" w:type="dxa"/>
            <w:noWrap w:val="0"/>
            <w:vAlign w:val="center"/>
          </w:tcPr>
          <w:p>
            <w:pPr>
              <w:keepNext w:val="0"/>
              <w:keepLines w:val="0"/>
              <w:pageBreakBefore w:val="0"/>
              <w:widowControl/>
              <w:kinsoku/>
              <w:wordWrap/>
              <w:overflowPunct/>
              <w:topLinePunct w:val="0"/>
              <w:autoSpaceDE/>
              <w:autoSpaceDN/>
              <w:bidi w:val="0"/>
              <w:adjustRightInd/>
              <w:spacing w:line="360" w:lineRule="exact"/>
              <w:ind w:right="0" w:rightChars="0"/>
              <w:jc w:val="center"/>
              <w:textAlignment w:val="auto"/>
              <w:outlineLvl w:val="9"/>
              <w:rPr>
                <w:rFonts w:hint="eastAsia" w:ascii="仿宋_GB2312" w:hAnsi="仿宋_GB2312" w:eastAsia="仿宋_GB2312" w:cs="仿宋_GB2312"/>
                <w:b/>
                <w:bCs w:val="0"/>
                <w:color w:val="000000"/>
                <w:kern w:val="0"/>
                <w:sz w:val="32"/>
                <w:szCs w:val="32"/>
                <w:highlight w:val="none"/>
              </w:rPr>
            </w:pPr>
            <w:r>
              <w:rPr>
                <w:rFonts w:hint="eastAsia" w:ascii="仿宋_GB2312" w:hAnsi="仿宋_GB2312" w:eastAsia="仿宋_GB2312" w:cs="仿宋_GB2312"/>
                <w:b/>
                <w:bCs w:val="0"/>
                <w:color w:val="000000"/>
                <w:kern w:val="0"/>
                <w:sz w:val="32"/>
                <w:szCs w:val="32"/>
                <w:highlight w:val="none"/>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519" w:type="dxa"/>
            <w:vMerge w:val="restart"/>
            <w:noWrap w:val="0"/>
            <w:vAlign w:val="center"/>
          </w:tcPr>
          <w:p>
            <w:pPr>
              <w:keepNext w:val="0"/>
              <w:keepLines w:val="0"/>
              <w:pageBreakBefore w:val="0"/>
              <w:kinsoku/>
              <w:wordWrap/>
              <w:overflowPunct/>
              <w:topLinePunct w:val="0"/>
              <w:autoSpaceDE/>
              <w:autoSpaceDN/>
              <w:bidi w:val="0"/>
              <w:adjustRightInd/>
              <w:spacing w:line="360" w:lineRule="exact"/>
              <w:ind w:right="0" w:rightChars="0"/>
              <w:jc w:val="center"/>
              <w:textAlignment w:val="auto"/>
              <w:outlineLvl w:val="9"/>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
                <w:bCs w:val="0"/>
                <w:color w:val="000000"/>
                <w:kern w:val="0"/>
                <w:sz w:val="32"/>
                <w:szCs w:val="32"/>
                <w:highlight w:val="none"/>
              </w:rPr>
              <w:t>技术能力评分</w:t>
            </w:r>
            <w:r>
              <w:rPr>
                <w:rFonts w:hint="eastAsia" w:ascii="仿宋_GB2312" w:hAnsi="仿宋_GB2312" w:eastAsia="仿宋_GB2312" w:cs="仿宋_GB2312"/>
                <w:b/>
                <w:bCs w:val="0"/>
                <w:color w:val="000000"/>
                <w:kern w:val="0"/>
                <w:sz w:val="32"/>
                <w:szCs w:val="32"/>
                <w:highlight w:val="none"/>
                <w:lang w:val="en-US" w:eastAsia="zh-CN"/>
              </w:rPr>
              <w:t>5</w:t>
            </w:r>
            <w:r>
              <w:rPr>
                <w:rFonts w:hint="eastAsia" w:ascii="仿宋_GB2312" w:hAnsi="仿宋_GB2312" w:eastAsia="仿宋_GB2312" w:cs="仿宋_GB2312"/>
                <w:b/>
                <w:bCs w:val="0"/>
                <w:color w:val="000000"/>
                <w:kern w:val="0"/>
                <w:sz w:val="32"/>
                <w:szCs w:val="32"/>
                <w:highlight w:val="none"/>
              </w:rPr>
              <w:t>0分</w:t>
            </w:r>
          </w:p>
        </w:tc>
        <w:tc>
          <w:tcPr>
            <w:tcW w:w="1460" w:type="dxa"/>
            <w:noWrap w:val="0"/>
            <w:vAlign w:val="center"/>
          </w:tcPr>
          <w:p>
            <w:pPr>
              <w:keepNext w:val="0"/>
              <w:keepLines w:val="0"/>
              <w:pageBreakBefore w:val="0"/>
              <w:kinsoku/>
              <w:wordWrap/>
              <w:overflowPunct/>
              <w:topLinePunct w:val="0"/>
              <w:autoSpaceDE/>
              <w:autoSpaceDN/>
              <w:bidi w:val="0"/>
              <w:adjustRightInd/>
              <w:spacing w:line="360" w:lineRule="exact"/>
              <w:ind w:right="0" w:rightChars="0"/>
              <w:jc w:val="center"/>
              <w:textAlignment w:val="auto"/>
              <w:outlineLvl w:val="9"/>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rPr>
              <w:t>方案</w:t>
            </w:r>
          </w:p>
          <w:p>
            <w:pPr>
              <w:keepNext w:val="0"/>
              <w:keepLines w:val="0"/>
              <w:pageBreakBefore w:val="0"/>
              <w:kinsoku/>
              <w:wordWrap/>
              <w:overflowPunct/>
              <w:topLinePunct w:val="0"/>
              <w:autoSpaceDE/>
              <w:autoSpaceDN/>
              <w:bidi w:val="0"/>
              <w:adjustRightInd/>
              <w:spacing w:line="360" w:lineRule="exact"/>
              <w:ind w:right="0" w:rightChars="0"/>
              <w:jc w:val="center"/>
              <w:textAlignment w:val="auto"/>
              <w:outlineLvl w:val="9"/>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rPr>
              <w:t>（1</w:t>
            </w:r>
            <w:r>
              <w:rPr>
                <w:rFonts w:hint="eastAsia" w:ascii="仿宋_GB2312" w:hAnsi="仿宋_GB2312" w:eastAsia="仿宋_GB2312" w:cs="仿宋_GB2312"/>
                <w:bCs/>
                <w:color w:val="000000"/>
                <w:sz w:val="28"/>
                <w:szCs w:val="28"/>
                <w:highlight w:val="none"/>
                <w:lang w:val="en-US" w:eastAsia="zh-CN"/>
              </w:rPr>
              <w:t>5</w:t>
            </w:r>
            <w:r>
              <w:rPr>
                <w:rFonts w:hint="eastAsia" w:ascii="仿宋_GB2312" w:hAnsi="仿宋_GB2312" w:eastAsia="仿宋_GB2312" w:cs="仿宋_GB2312"/>
                <w:bCs/>
                <w:color w:val="000000"/>
                <w:sz w:val="28"/>
                <w:szCs w:val="28"/>
                <w:highlight w:val="none"/>
              </w:rPr>
              <w:t>分）</w:t>
            </w:r>
          </w:p>
        </w:tc>
        <w:tc>
          <w:tcPr>
            <w:tcW w:w="4957" w:type="dxa"/>
            <w:noWrap w:val="0"/>
            <w:vAlign w:val="center"/>
          </w:tcPr>
          <w:p>
            <w:pPr>
              <w:keepNext w:val="0"/>
              <w:keepLines w:val="0"/>
              <w:pageBreakBefore w:val="0"/>
              <w:kinsoku/>
              <w:wordWrap/>
              <w:overflowPunct/>
              <w:topLinePunct w:val="0"/>
              <w:autoSpaceDE/>
              <w:autoSpaceDN/>
              <w:bidi w:val="0"/>
              <w:adjustRightInd/>
              <w:spacing w:line="360" w:lineRule="exact"/>
              <w:ind w:right="0" w:rightChars="0"/>
              <w:jc w:val="left"/>
              <w:textAlignment w:val="auto"/>
              <w:outlineLvl w:val="9"/>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lang w:val="en-US" w:eastAsia="zh-CN"/>
              </w:rPr>
              <w:t>1、</w:t>
            </w:r>
            <w:r>
              <w:rPr>
                <w:rFonts w:hint="eastAsia" w:ascii="仿宋_GB2312" w:hAnsi="仿宋_GB2312" w:eastAsia="仿宋_GB2312" w:cs="仿宋_GB2312"/>
                <w:bCs/>
                <w:color w:val="000000"/>
                <w:sz w:val="28"/>
                <w:szCs w:val="28"/>
                <w:highlight w:val="none"/>
              </w:rPr>
              <w:t>方案内容准确完整、科学合理，可操作性强的评价为优，得</w:t>
            </w:r>
            <w:r>
              <w:rPr>
                <w:rFonts w:hint="eastAsia" w:ascii="仿宋_GB2312" w:hAnsi="仿宋_GB2312" w:eastAsia="仿宋_GB2312" w:cs="仿宋_GB2312"/>
                <w:bCs/>
                <w:color w:val="000000"/>
                <w:sz w:val="28"/>
                <w:szCs w:val="28"/>
                <w:highlight w:val="none"/>
                <w:lang w:val="en-US" w:eastAsia="zh-CN"/>
              </w:rPr>
              <w:t>15</w:t>
            </w:r>
            <w:r>
              <w:rPr>
                <w:rFonts w:hint="eastAsia" w:ascii="仿宋_GB2312" w:hAnsi="仿宋_GB2312" w:eastAsia="仿宋_GB2312" w:cs="仿宋_GB2312"/>
                <w:bCs/>
                <w:color w:val="000000"/>
                <w:sz w:val="28"/>
                <w:szCs w:val="28"/>
                <w:highlight w:val="none"/>
              </w:rPr>
              <w:t>分；</w:t>
            </w:r>
          </w:p>
          <w:p>
            <w:pPr>
              <w:keepNext w:val="0"/>
              <w:keepLines w:val="0"/>
              <w:pageBreakBefore w:val="0"/>
              <w:kinsoku/>
              <w:wordWrap/>
              <w:overflowPunct/>
              <w:topLinePunct w:val="0"/>
              <w:autoSpaceDE/>
              <w:autoSpaceDN/>
              <w:bidi w:val="0"/>
              <w:adjustRightInd/>
              <w:spacing w:line="360" w:lineRule="exact"/>
              <w:ind w:right="0" w:rightChars="0"/>
              <w:jc w:val="left"/>
              <w:textAlignment w:val="auto"/>
              <w:outlineLvl w:val="9"/>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lang w:val="en-US" w:eastAsia="zh-CN"/>
              </w:rPr>
              <w:t>2、</w:t>
            </w:r>
            <w:r>
              <w:rPr>
                <w:rFonts w:hint="eastAsia" w:ascii="仿宋_GB2312" w:hAnsi="仿宋_GB2312" w:eastAsia="仿宋_GB2312" w:cs="仿宋_GB2312"/>
                <w:bCs/>
                <w:color w:val="000000"/>
                <w:sz w:val="28"/>
                <w:szCs w:val="28"/>
                <w:highlight w:val="none"/>
              </w:rPr>
              <w:t>方案内容准确完整，方案合理的评价为良，得</w:t>
            </w:r>
            <w:r>
              <w:rPr>
                <w:rFonts w:hint="eastAsia" w:ascii="仿宋_GB2312" w:hAnsi="仿宋_GB2312" w:eastAsia="仿宋_GB2312" w:cs="仿宋_GB2312"/>
                <w:bCs/>
                <w:color w:val="000000"/>
                <w:sz w:val="28"/>
                <w:szCs w:val="28"/>
                <w:highlight w:val="none"/>
                <w:lang w:val="en-US" w:eastAsia="zh-CN"/>
              </w:rPr>
              <w:t>10</w:t>
            </w:r>
            <w:r>
              <w:rPr>
                <w:rFonts w:hint="eastAsia" w:ascii="仿宋_GB2312" w:hAnsi="仿宋_GB2312" w:eastAsia="仿宋_GB2312" w:cs="仿宋_GB2312"/>
                <w:bCs/>
                <w:color w:val="000000"/>
                <w:sz w:val="28"/>
                <w:szCs w:val="28"/>
                <w:highlight w:val="none"/>
              </w:rPr>
              <w:t>分；</w:t>
            </w:r>
          </w:p>
          <w:p>
            <w:pPr>
              <w:keepNext w:val="0"/>
              <w:keepLines w:val="0"/>
              <w:pageBreakBefore w:val="0"/>
              <w:kinsoku/>
              <w:wordWrap/>
              <w:overflowPunct/>
              <w:topLinePunct w:val="0"/>
              <w:autoSpaceDE/>
              <w:autoSpaceDN/>
              <w:bidi w:val="0"/>
              <w:adjustRightInd/>
              <w:spacing w:line="360" w:lineRule="exact"/>
              <w:ind w:right="0" w:rightChars="0"/>
              <w:jc w:val="left"/>
              <w:textAlignment w:val="auto"/>
              <w:outlineLvl w:val="9"/>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lang w:val="en-US" w:eastAsia="zh-CN"/>
              </w:rPr>
              <w:t>3、</w:t>
            </w:r>
            <w:r>
              <w:rPr>
                <w:rFonts w:hint="eastAsia" w:ascii="仿宋_GB2312" w:hAnsi="仿宋_GB2312" w:eastAsia="仿宋_GB2312" w:cs="仿宋_GB2312"/>
                <w:bCs/>
                <w:color w:val="000000"/>
                <w:sz w:val="28"/>
                <w:szCs w:val="28"/>
                <w:highlight w:val="none"/>
              </w:rPr>
              <w:t>方案内容基本完整的评价为中，得</w:t>
            </w:r>
            <w:r>
              <w:rPr>
                <w:rFonts w:hint="eastAsia" w:ascii="仿宋_GB2312" w:hAnsi="仿宋_GB2312" w:eastAsia="仿宋_GB2312" w:cs="仿宋_GB2312"/>
                <w:bCs/>
                <w:color w:val="000000"/>
                <w:sz w:val="28"/>
                <w:szCs w:val="28"/>
                <w:highlight w:val="none"/>
                <w:lang w:val="en-US" w:eastAsia="zh-CN"/>
              </w:rPr>
              <w:t>5</w:t>
            </w:r>
            <w:r>
              <w:rPr>
                <w:rFonts w:hint="eastAsia" w:ascii="仿宋_GB2312" w:hAnsi="仿宋_GB2312" w:eastAsia="仿宋_GB2312" w:cs="仿宋_GB2312"/>
                <w:bCs/>
                <w:color w:val="000000"/>
                <w:sz w:val="28"/>
                <w:szCs w:val="28"/>
                <w:highlight w:val="none"/>
              </w:rPr>
              <w:t>分；</w:t>
            </w:r>
          </w:p>
          <w:p>
            <w:pPr>
              <w:keepNext w:val="0"/>
              <w:keepLines w:val="0"/>
              <w:pageBreakBefore w:val="0"/>
              <w:kinsoku/>
              <w:wordWrap/>
              <w:overflowPunct/>
              <w:topLinePunct w:val="0"/>
              <w:autoSpaceDE/>
              <w:autoSpaceDN/>
              <w:bidi w:val="0"/>
              <w:adjustRightInd/>
              <w:spacing w:line="360" w:lineRule="exact"/>
              <w:ind w:right="0" w:rightChars="0"/>
              <w:jc w:val="left"/>
              <w:textAlignment w:val="auto"/>
              <w:outlineLvl w:val="9"/>
              <w:rPr>
                <w:rFonts w:hint="eastAsia" w:ascii="仿宋_GB2312" w:hAnsi="仿宋_GB2312" w:eastAsia="仿宋_GB2312" w:cs="仿宋_GB2312"/>
                <w:bCs/>
                <w:color w:val="000000"/>
                <w:sz w:val="28"/>
                <w:szCs w:val="28"/>
                <w:highlight w:val="none"/>
                <w:lang w:eastAsia="zh-CN"/>
              </w:rPr>
            </w:pPr>
            <w:r>
              <w:rPr>
                <w:rFonts w:hint="eastAsia" w:ascii="仿宋_GB2312" w:hAnsi="仿宋_GB2312" w:eastAsia="仿宋_GB2312" w:cs="仿宋_GB2312"/>
                <w:bCs/>
                <w:color w:val="000000"/>
                <w:sz w:val="28"/>
                <w:szCs w:val="28"/>
                <w:highlight w:val="none"/>
                <w:lang w:val="en-US" w:eastAsia="zh-CN"/>
              </w:rPr>
              <w:t>4、</w:t>
            </w:r>
            <w:r>
              <w:rPr>
                <w:rFonts w:hint="eastAsia" w:ascii="仿宋_GB2312" w:hAnsi="仿宋_GB2312" w:eastAsia="仿宋_GB2312" w:cs="仿宋_GB2312"/>
                <w:bCs/>
                <w:color w:val="000000"/>
                <w:sz w:val="28"/>
                <w:szCs w:val="28"/>
                <w:highlight w:val="none"/>
              </w:rPr>
              <w:t>方案内容不全有缺漏项，评价为差或未提供相关内容的不得分。</w:t>
            </w:r>
          </w:p>
        </w:tc>
        <w:tc>
          <w:tcPr>
            <w:tcW w:w="1815" w:type="dxa"/>
            <w:noWrap w:val="0"/>
            <w:vAlign w:val="center"/>
          </w:tcPr>
          <w:p>
            <w:pPr>
              <w:keepNext w:val="0"/>
              <w:keepLines w:val="0"/>
              <w:pageBreakBefore w:val="0"/>
              <w:widowControl/>
              <w:kinsoku/>
              <w:wordWrap/>
              <w:overflowPunct/>
              <w:topLinePunct w:val="0"/>
              <w:autoSpaceDE/>
              <w:autoSpaceDN/>
              <w:bidi w:val="0"/>
              <w:adjustRightInd/>
              <w:spacing w:line="360" w:lineRule="exact"/>
              <w:ind w:right="0" w:rightChars="0"/>
              <w:jc w:val="left"/>
              <w:textAlignment w:val="auto"/>
              <w:outlineLvl w:val="9"/>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rPr>
              <w:t>采购评审小组评分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519" w:type="dxa"/>
            <w:vMerge w:val="continue"/>
            <w:noWrap w:val="0"/>
            <w:vAlign w:val="center"/>
          </w:tcPr>
          <w:p>
            <w:pPr>
              <w:keepNext w:val="0"/>
              <w:keepLines w:val="0"/>
              <w:pageBreakBefore w:val="0"/>
              <w:kinsoku/>
              <w:wordWrap/>
              <w:overflowPunct/>
              <w:topLinePunct w:val="0"/>
              <w:autoSpaceDE/>
              <w:autoSpaceDN/>
              <w:bidi w:val="0"/>
              <w:adjustRightInd/>
              <w:spacing w:line="360" w:lineRule="exact"/>
              <w:ind w:right="0" w:rightChars="0"/>
              <w:jc w:val="left"/>
              <w:textAlignment w:val="auto"/>
              <w:outlineLvl w:val="9"/>
              <w:rPr>
                <w:rFonts w:hint="eastAsia" w:ascii="仿宋_GB2312" w:hAnsi="仿宋_GB2312" w:eastAsia="仿宋_GB2312" w:cs="仿宋_GB2312"/>
                <w:bCs/>
                <w:color w:val="000000"/>
                <w:sz w:val="32"/>
                <w:szCs w:val="32"/>
                <w:highlight w:val="none"/>
              </w:rPr>
            </w:pPr>
          </w:p>
        </w:tc>
        <w:tc>
          <w:tcPr>
            <w:tcW w:w="1460" w:type="dxa"/>
            <w:noWrap w:val="0"/>
            <w:vAlign w:val="center"/>
          </w:tcPr>
          <w:p>
            <w:pPr>
              <w:keepNext w:val="0"/>
              <w:keepLines w:val="0"/>
              <w:pageBreakBefore w:val="0"/>
              <w:kinsoku/>
              <w:wordWrap/>
              <w:overflowPunct/>
              <w:topLinePunct w:val="0"/>
              <w:autoSpaceDE/>
              <w:autoSpaceDN/>
              <w:bidi w:val="0"/>
              <w:adjustRightInd/>
              <w:spacing w:line="360" w:lineRule="exact"/>
              <w:ind w:right="0" w:rightChars="0"/>
              <w:jc w:val="center"/>
              <w:textAlignment w:val="auto"/>
              <w:outlineLvl w:val="9"/>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rPr>
              <w:t>项目重点难点分析、应对措施（</w:t>
            </w:r>
            <w:r>
              <w:rPr>
                <w:rFonts w:hint="eastAsia" w:ascii="仿宋_GB2312" w:hAnsi="仿宋_GB2312" w:eastAsia="仿宋_GB2312" w:cs="仿宋_GB2312"/>
                <w:bCs/>
                <w:color w:val="000000"/>
                <w:sz w:val="28"/>
                <w:szCs w:val="28"/>
                <w:highlight w:val="none"/>
                <w:lang w:val="en-US" w:eastAsia="zh-CN"/>
              </w:rPr>
              <w:t>10</w:t>
            </w:r>
            <w:r>
              <w:rPr>
                <w:rFonts w:hint="eastAsia" w:ascii="仿宋_GB2312" w:hAnsi="仿宋_GB2312" w:eastAsia="仿宋_GB2312" w:cs="仿宋_GB2312"/>
                <w:bCs/>
                <w:color w:val="000000"/>
                <w:sz w:val="28"/>
                <w:szCs w:val="28"/>
                <w:highlight w:val="none"/>
              </w:rPr>
              <w:t>分）</w:t>
            </w:r>
          </w:p>
        </w:tc>
        <w:tc>
          <w:tcPr>
            <w:tcW w:w="4957" w:type="dxa"/>
            <w:noWrap w:val="0"/>
            <w:vAlign w:val="center"/>
          </w:tcPr>
          <w:p>
            <w:pPr>
              <w:keepNext w:val="0"/>
              <w:keepLines w:val="0"/>
              <w:pageBreakBefore w:val="0"/>
              <w:kinsoku/>
              <w:wordWrap/>
              <w:overflowPunct/>
              <w:topLinePunct w:val="0"/>
              <w:autoSpaceDE/>
              <w:autoSpaceDN/>
              <w:bidi w:val="0"/>
              <w:adjustRightInd/>
              <w:spacing w:line="360" w:lineRule="exact"/>
              <w:ind w:right="0" w:rightChars="0"/>
              <w:jc w:val="left"/>
              <w:textAlignment w:val="auto"/>
              <w:outlineLvl w:val="9"/>
              <w:rPr>
                <w:rFonts w:hint="eastAsia" w:ascii="仿宋_GB2312" w:hAnsi="仿宋_GB2312" w:eastAsia="仿宋_GB2312" w:cs="仿宋_GB2312"/>
                <w:bCs/>
                <w:color w:val="000000"/>
                <w:sz w:val="28"/>
                <w:szCs w:val="28"/>
                <w:highlight w:val="none"/>
                <w:lang w:val="en-US" w:eastAsia="zh-CN"/>
              </w:rPr>
            </w:pPr>
            <w:r>
              <w:rPr>
                <w:rFonts w:hint="eastAsia" w:ascii="仿宋_GB2312" w:hAnsi="仿宋_GB2312" w:eastAsia="仿宋_GB2312" w:cs="仿宋_GB2312"/>
                <w:bCs/>
                <w:color w:val="000000"/>
                <w:sz w:val="28"/>
                <w:szCs w:val="28"/>
                <w:highlight w:val="none"/>
                <w:lang w:val="en-US" w:eastAsia="zh-CN"/>
              </w:rPr>
              <w:t>1、重点难点分析恰当，应对措施可操作性强、保障措施贴合实际的，评价为优，得10分；</w:t>
            </w:r>
          </w:p>
          <w:p>
            <w:pPr>
              <w:keepNext w:val="0"/>
              <w:keepLines w:val="0"/>
              <w:pageBreakBefore w:val="0"/>
              <w:kinsoku/>
              <w:wordWrap/>
              <w:overflowPunct/>
              <w:topLinePunct w:val="0"/>
              <w:autoSpaceDE/>
              <w:autoSpaceDN/>
              <w:bidi w:val="0"/>
              <w:adjustRightInd/>
              <w:spacing w:line="360" w:lineRule="exact"/>
              <w:ind w:right="0" w:rightChars="0"/>
              <w:jc w:val="left"/>
              <w:textAlignment w:val="auto"/>
              <w:outlineLvl w:val="9"/>
              <w:rPr>
                <w:rFonts w:hint="eastAsia" w:ascii="仿宋_GB2312" w:hAnsi="仿宋_GB2312" w:eastAsia="仿宋_GB2312" w:cs="仿宋_GB2312"/>
                <w:bCs/>
                <w:color w:val="000000"/>
                <w:sz w:val="28"/>
                <w:szCs w:val="28"/>
                <w:highlight w:val="none"/>
                <w:lang w:val="en-US" w:eastAsia="zh-CN"/>
              </w:rPr>
            </w:pPr>
            <w:r>
              <w:rPr>
                <w:rFonts w:hint="eastAsia" w:ascii="仿宋_GB2312" w:hAnsi="仿宋_GB2312" w:eastAsia="仿宋_GB2312" w:cs="仿宋_GB2312"/>
                <w:bCs/>
                <w:color w:val="000000"/>
                <w:sz w:val="28"/>
                <w:szCs w:val="28"/>
                <w:highlight w:val="none"/>
                <w:lang w:val="en-US" w:eastAsia="zh-CN"/>
              </w:rPr>
              <w:t>2、重点难点分析合理，应对措施可操作性适中，保障措施合理的，评价为良，得7分；</w:t>
            </w:r>
          </w:p>
          <w:p>
            <w:pPr>
              <w:keepNext w:val="0"/>
              <w:keepLines w:val="0"/>
              <w:pageBreakBefore w:val="0"/>
              <w:kinsoku/>
              <w:wordWrap/>
              <w:overflowPunct/>
              <w:topLinePunct w:val="0"/>
              <w:autoSpaceDE/>
              <w:autoSpaceDN/>
              <w:bidi w:val="0"/>
              <w:adjustRightInd/>
              <w:spacing w:line="360" w:lineRule="exact"/>
              <w:ind w:right="0" w:rightChars="0"/>
              <w:jc w:val="left"/>
              <w:textAlignment w:val="auto"/>
              <w:outlineLvl w:val="9"/>
              <w:rPr>
                <w:rFonts w:hint="eastAsia" w:ascii="仿宋_GB2312" w:hAnsi="仿宋_GB2312" w:eastAsia="仿宋_GB2312" w:cs="仿宋_GB2312"/>
                <w:bCs/>
                <w:color w:val="000000"/>
                <w:sz w:val="28"/>
                <w:szCs w:val="28"/>
                <w:highlight w:val="none"/>
                <w:lang w:val="en-US" w:eastAsia="zh-CN"/>
              </w:rPr>
            </w:pPr>
            <w:r>
              <w:rPr>
                <w:rFonts w:hint="eastAsia" w:ascii="仿宋_GB2312" w:hAnsi="仿宋_GB2312" w:eastAsia="仿宋_GB2312" w:cs="仿宋_GB2312"/>
                <w:bCs/>
                <w:color w:val="000000"/>
                <w:sz w:val="28"/>
                <w:szCs w:val="28"/>
                <w:highlight w:val="none"/>
                <w:lang w:val="en-US" w:eastAsia="zh-CN"/>
              </w:rPr>
              <w:t>3、具有重点难点分析，应对措施可操作性一般，评价为中，得3分；</w:t>
            </w:r>
          </w:p>
          <w:p>
            <w:pPr>
              <w:keepNext w:val="0"/>
              <w:keepLines w:val="0"/>
              <w:pageBreakBefore w:val="0"/>
              <w:kinsoku/>
              <w:wordWrap/>
              <w:overflowPunct/>
              <w:topLinePunct w:val="0"/>
              <w:autoSpaceDE/>
              <w:autoSpaceDN/>
              <w:bidi w:val="0"/>
              <w:adjustRightInd/>
              <w:spacing w:line="360" w:lineRule="exact"/>
              <w:ind w:right="0" w:rightChars="0"/>
              <w:jc w:val="left"/>
              <w:textAlignment w:val="auto"/>
              <w:outlineLvl w:val="9"/>
              <w:rPr>
                <w:rFonts w:hint="eastAsia" w:ascii="仿宋_GB2312" w:hAnsi="仿宋_GB2312" w:eastAsia="仿宋_GB2312" w:cs="仿宋_GB2312"/>
                <w:bCs/>
                <w:color w:val="000000"/>
                <w:sz w:val="28"/>
                <w:szCs w:val="28"/>
                <w:highlight w:val="none"/>
                <w:lang w:eastAsia="zh-CN"/>
              </w:rPr>
            </w:pPr>
            <w:r>
              <w:rPr>
                <w:rFonts w:hint="eastAsia" w:ascii="仿宋_GB2312" w:hAnsi="仿宋_GB2312" w:eastAsia="仿宋_GB2312" w:cs="仿宋_GB2312"/>
                <w:bCs/>
                <w:color w:val="000000"/>
                <w:sz w:val="28"/>
                <w:szCs w:val="28"/>
                <w:highlight w:val="none"/>
                <w:lang w:val="en-US" w:eastAsia="zh-CN"/>
              </w:rPr>
              <w:t>4、未分析重点难点，提出应对措施及保障措施不合理的，评价为差，不得分。</w:t>
            </w:r>
          </w:p>
        </w:tc>
        <w:tc>
          <w:tcPr>
            <w:tcW w:w="1815" w:type="dxa"/>
            <w:noWrap w:val="0"/>
            <w:vAlign w:val="center"/>
          </w:tcPr>
          <w:p>
            <w:pPr>
              <w:keepNext w:val="0"/>
              <w:keepLines w:val="0"/>
              <w:pageBreakBefore w:val="0"/>
              <w:kinsoku/>
              <w:wordWrap/>
              <w:overflowPunct/>
              <w:topLinePunct w:val="0"/>
              <w:autoSpaceDE/>
              <w:autoSpaceDN/>
              <w:bidi w:val="0"/>
              <w:adjustRightInd/>
              <w:spacing w:line="360" w:lineRule="exact"/>
              <w:ind w:right="0" w:rightChars="0"/>
              <w:jc w:val="left"/>
              <w:textAlignment w:val="auto"/>
              <w:outlineLvl w:val="9"/>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rPr>
              <w:t>采购评审小组评分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noWrap w:val="0"/>
            <w:vAlign w:val="center"/>
          </w:tcPr>
          <w:p>
            <w:pPr>
              <w:keepNext w:val="0"/>
              <w:keepLines w:val="0"/>
              <w:pageBreakBefore w:val="0"/>
              <w:kinsoku/>
              <w:wordWrap/>
              <w:overflowPunct/>
              <w:topLinePunct w:val="0"/>
              <w:autoSpaceDE/>
              <w:autoSpaceDN/>
              <w:bidi w:val="0"/>
              <w:adjustRightInd/>
              <w:spacing w:line="360" w:lineRule="exact"/>
              <w:ind w:right="0" w:rightChars="0"/>
              <w:jc w:val="left"/>
              <w:textAlignment w:val="auto"/>
              <w:outlineLvl w:val="9"/>
              <w:rPr>
                <w:rFonts w:hint="eastAsia" w:ascii="仿宋_GB2312" w:hAnsi="仿宋_GB2312" w:eastAsia="仿宋_GB2312" w:cs="仿宋_GB2312"/>
                <w:bCs/>
                <w:color w:val="000000"/>
                <w:sz w:val="32"/>
                <w:szCs w:val="32"/>
                <w:highlight w:val="none"/>
              </w:rPr>
            </w:pPr>
          </w:p>
        </w:tc>
        <w:tc>
          <w:tcPr>
            <w:tcW w:w="1460" w:type="dxa"/>
            <w:noWrap w:val="0"/>
            <w:vAlign w:val="center"/>
          </w:tcPr>
          <w:p>
            <w:pPr>
              <w:keepNext w:val="0"/>
              <w:keepLines w:val="0"/>
              <w:pageBreakBefore w:val="0"/>
              <w:kinsoku/>
              <w:wordWrap/>
              <w:overflowPunct/>
              <w:topLinePunct w:val="0"/>
              <w:autoSpaceDE/>
              <w:autoSpaceDN/>
              <w:bidi w:val="0"/>
              <w:adjustRightInd/>
              <w:spacing w:line="360" w:lineRule="exact"/>
              <w:ind w:right="0" w:rightChars="0"/>
              <w:jc w:val="left"/>
              <w:textAlignment w:val="auto"/>
              <w:outlineLvl w:val="9"/>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lang w:eastAsia="zh-CN"/>
              </w:rPr>
              <w:t>合理化建议（</w:t>
            </w:r>
            <w:r>
              <w:rPr>
                <w:rFonts w:hint="eastAsia" w:ascii="仿宋_GB2312" w:hAnsi="仿宋_GB2312" w:eastAsia="仿宋_GB2312" w:cs="仿宋_GB2312"/>
                <w:bCs/>
                <w:color w:val="000000"/>
                <w:sz w:val="28"/>
                <w:szCs w:val="28"/>
                <w:highlight w:val="none"/>
                <w:lang w:val="en-US" w:eastAsia="zh-CN"/>
              </w:rPr>
              <w:t>5分</w:t>
            </w:r>
            <w:r>
              <w:rPr>
                <w:rFonts w:hint="eastAsia" w:ascii="仿宋_GB2312" w:hAnsi="仿宋_GB2312" w:eastAsia="仿宋_GB2312" w:cs="仿宋_GB2312"/>
                <w:bCs/>
                <w:color w:val="000000"/>
                <w:sz w:val="28"/>
                <w:szCs w:val="28"/>
                <w:highlight w:val="none"/>
                <w:lang w:eastAsia="zh-CN"/>
              </w:rPr>
              <w:t>）</w:t>
            </w:r>
          </w:p>
        </w:tc>
        <w:tc>
          <w:tcPr>
            <w:tcW w:w="4957" w:type="dxa"/>
            <w:noWrap w:val="0"/>
            <w:vAlign w:val="center"/>
          </w:tcPr>
          <w:p>
            <w:pPr>
              <w:keepNext w:val="0"/>
              <w:keepLines w:val="0"/>
              <w:pageBreakBefore w:val="0"/>
              <w:kinsoku/>
              <w:wordWrap/>
              <w:overflowPunct/>
              <w:topLinePunct w:val="0"/>
              <w:autoSpaceDE/>
              <w:autoSpaceDN/>
              <w:bidi w:val="0"/>
              <w:adjustRightInd/>
              <w:spacing w:line="360" w:lineRule="exact"/>
              <w:ind w:right="0" w:rightChars="0"/>
              <w:jc w:val="left"/>
              <w:textAlignment w:val="auto"/>
              <w:outlineLvl w:val="9"/>
              <w:rPr>
                <w:rFonts w:hint="default" w:ascii="仿宋_GB2312" w:hAnsi="仿宋_GB2312" w:eastAsia="仿宋_GB2312" w:cs="仿宋_GB2312"/>
                <w:bCs/>
                <w:color w:val="000000"/>
                <w:sz w:val="28"/>
                <w:szCs w:val="28"/>
                <w:highlight w:val="none"/>
                <w:lang w:val="en-US" w:eastAsia="zh-CN"/>
              </w:rPr>
            </w:pPr>
            <w:r>
              <w:rPr>
                <w:rFonts w:hint="eastAsia" w:ascii="仿宋_GB2312" w:hAnsi="仿宋_GB2312" w:eastAsia="仿宋_GB2312" w:cs="仿宋_GB2312"/>
                <w:bCs/>
                <w:color w:val="000000"/>
                <w:sz w:val="28"/>
                <w:szCs w:val="28"/>
                <w:highlight w:val="none"/>
                <w:lang w:eastAsia="zh-CN"/>
              </w:rPr>
              <w:t>工作建议合理、实施可能程度高，得</w:t>
            </w:r>
            <w:r>
              <w:rPr>
                <w:rFonts w:hint="eastAsia" w:ascii="仿宋_GB2312" w:hAnsi="仿宋_GB2312" w:eastAsia="仿宋_GB2312" w:cs="仿宋_GB2312"/>
                <w:bCs/>
                <w:color w:val="000000"/>
                <w:sz w:val="28"/>
                <w:szCs w:val="28"/>
                <w:highlight w:val="none"/>
                <w:lang w:val="en-US" w:eastAsia="zh-CN"/>
              </w:rPr>
              <w:t>5分；</w:t>
            </w:r>
            <w:r>
              <w:rPr>
                <w:rFonts w:hint="eastAsia" w:ascii="仿宋_GB2312" w:hAnsi="仿宋_GB2312" w:eastAsia="仿宋_GB2312" w:cs="仿宋_GB2312"/>
                <w:bCs/>
                <w:color w:val="000000"/>
                <w:sz w:val="28"/>
                <w:szCs w:val="28"/>
                <w:highlight w:val="none"/>
                <w:lang w:eastAsia="zh-CN"/>
              </w:rPr>
              <w:t>工作建议较合理、实施可能程度一般的，得</w:t>
            </w:r>
            <w:r>
              <w:rPr>
                <w:rFonts w:hint="eastAsia" w:ascii="仿宋_GB2312" w:hAnsi="仿宋_GB2312" w:eastAsia="仿宋_GB2312" w:cs="仿宋_GB2312"/>
                <w:bCs/>
                <w:color w:val="000000"/>
                <w:sz w:val="28"/>
                <w:szCs w:val="28"/>
                <w:highlight w:val="none"/>
                <w:lang w:val="en-US" w:eastAsia="zh-CN"/>
              </w:rPr>
              <w:t>3分；其他的不得分。</w:t>
            </w:r>
          </w:p>
        </w:tc>
        <w:tc>
          <w:tcPr>
            <w:tcW w:w="1815" w:type="dxa"/>
            <w:noWrap w:val="0"/>
            <w:vAlign w:val="center"/>
          </w:tcPr>
          <w:p>
            <w:pPr>
              <w:keepNext w:val="0"/>
              <w:keepLines w:val="0"/>
              <w:pageBreakBefore w:val="0"/>
              <w:kinsoku/>
              <w:wordWrap/>
              <w:overflowPunct/>
              <w:topLinePunct w:val="0"/>
              <w:autoSpaceDE/>
              <w:autoSpaceDN/>
              <w:bidi w:val="0"/>
              <w:adjustRightInd/>
              <w:spacing w:line="360" w:lineRule="exact"/>
              <w:ind w:right="0" w:rightChars="0"/>
              <w:jc w:val="left"/>
              <w:textAlignment w:val="auto"/>
              <w:outlineLvl w:val="9"/>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rPr>
              <w:t>采购评审小组评分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noWrap w:val="0"/>
            <w:vAlign w:val="center"/>
          </w:tcPr>
          <w:p>
            <w:pPr>
              <w:keepNext w:val="0"/>
              <w:keepLines w:val="0"/>
              <w:pageBreakBefore w:val="0"/>
              <w:kinsoku/>
              <w:wordWrap/>
              <w:overflowPunct/>
              <w:topLinePunct w:val="0"/>
              <w:autoSpaceDE/>
              <w:autoSpaceDN/>
              <w:bidi w:val="0"/>
              <w:adjustRightInd/>
              <w:spacing w:line="360" w:lineRule="exact"/>
              <w:ind w:right="0" w:rightChars="0"/>
              <w:jc w:val="left"/>
              <w:textAlignment w:val="auto"/>
              <w:outlineLvl w:val="9"/>
              <w:rPr>
                <w:rFonts w:hint="eastAsia" w:ascii="仿宋_GB2312" w:hAnsi="仿宋_GB2312" w:eastAsia="仿宋_GB2312" w:cs="仿宋_GB2312"/>
                <w:bCs/>
                <w:color w:val="000000"/>
                <w:sz w:val="32"/>
                <w:szCs w:val="32"/>
                <w:highlight w:val="none"/>
              </w:rPr>
            </w:pPr>
          </w:p>
        </w:tc>
        <w:tc>
          <w:tcPr>
            <w:tcW w:w="1460" w:type="dxa"/>
            <w:noWrap w:val="0"/>
            <w:vAlign w:val="center"/>
          </w:tcPr>
          <w:p>
            <w:pPr>
              <w:keepNext w:val="0"/>
              <w:keepLines w:val="0"/>
              <w:pageBreakBefore w:val="0"/>
              <w:kinsoku/>
              <w:wordWrap/>
              <w:overflowPunct/>
              <w:topLinePunct w:val="0"/>
              <w:autoSpaceDE/>
              <w:autoSpaceDN/>
              <w:bidi w:val="0"/>
              <w:adjustRightInd/>
              <w:spacing w:line="360" w:lineRule="exact"/>
              <w:ind w:right="0" w:rightChars="0"/>
              <w:jc w:val="center"/>
              <w:textAlignment w:val="auto"/>
              <w:outlineLvl w:val="9"/>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rPr>
              <w:t>成果</w:t>
            </w:r>
          </w:p>
          <w:p>
            <w:pPr>
              <w:keepNext w:val="0"/>
              <w:keepLines w:val="0"/>
              <w:pageBreakBefore w:val="0"/>
              <w:kinsoku/>
              <w:wordWrap/>
              <w:overflowPunct/>
              <w:topLinePunct w:val="0"/>
              <w:autoSpaceDE/>
              <w:autoSpaceDN/>
              <w:bidi w:val="0"/>
              <w:adjustRightInd/>
              <w:spacing w:line="360" w:lineRule="exact"/>
              <w:ind w:right="0" w:rightChars="0"/>
              <w:jc w:val="center"/>
              <w:textAlignment w:val="auto"/>
              <w:outlineLvl w:val="9"/>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rPr>
              <w:t>（1</w:t>
            </w:r>
            <w:r>
              <w:rPr>
                <w:rFonts w:hint="eastAsia" w:ascii="仿宋_GB2312" w:hAnsi="仿宋_GB2312" w:eastAsia="仿宋_GB2312" w:cs="仿宋_GB2312"/>
                <w:bCs/>
                <w:color w:val="000000"/>
                <w:sz w:val="28"/>
                <w:szCs w:val="28"/>
                <w:highlight w:val="none"/>
                <w:lang w:val="en-US" w:eastAsia="zh-CN"/>
              </w:rPr>
              <w:t>0</w:t>
            </w:r>
            <w:r>
              <w:rPr>
                <w:rFonts w:hint="eastAsia" w:ascii="仿宋_GB2312" w:hAnsi="仿宋_GB2312" w:eastAsia="仿宋_GB2312" w:cs="仿宋_GB2312"/>
                <w:bCs/>
                <w:color w:val="000000"/>
                <w:sz w:val="28"/>
                <w:szCs w:val="28"/>
                <w:highlight w:val="none"/>
              </w:rPr>
              <w:t>分）</w:t>
            </w:r>
          </w:p>
        </w:tc>
        <w:tc>
          <w:tcPr>
            <w:tcW w:w="4957" w:type="dxa"/>
            <w:noWrap w:val="0"/>
            <w:vAlign w:val="center"/>
          </w:tcPr>
          <w:p>
            <w:pPr>
              <w:keepNext w:val="0"/>
              <w:keepLines w:val="0"/>
              <w:pageBreakBefore w:val="0"/>
              <w:kinsoku/>
              <w:wordWrap/>
              <w:overflowPunct/>
              <w:topLinePunct w:val="0"/>
              <w:autoSpaceDE/>
              <w:autoSpaceDN/>
              <w:bidi w:val="0"/>
              <w:adjustRightInd/>
              <w:spacing w:line="360" w:lineRule="exact"/>
              <w:ind w:right="0" w:rightChars="0"/>
              <w:jc w:val="left"/>
              <w:textAlignment w:val="auto"/>
              <w:outlineLvl w:val="9"/>
              <w:rPr>
                <w:rFonts w:hint="eastAsia" w:ascii="仿宋_GB2312" w:hAnsi="仿宋_GB2312" w:eastAsia="仿宋_GB2312" w:cs="仿宋_GB2312"/>
                <w:bCs/>
                <w:color w:val="000000"/>
                <w:sz w:val="28"/>
                <w:szCs w:val="28"/>
                <w:highlight w:val="none"/>
                <w:lang w:eastAsia="zh-CN"/>
              </w:rPr>
            </w:pPr>
            <w:r>
              <w:rPr>
                <w:rFonts w:hint="eastAsia" w:ascii="仿宋_GB2312" w:hAnsi="仿宋_GB2312" w:eastAsia="仿宋_GB2312" w:cs="仿宋_GB2312"/>
                <w:bCs/>
                <w:color w:val="000000"/>
                <w:sz w:val="28"/>
                <w:szCs w:val="28"/>
                <w:highlight w:val="none"/>
              </w:rPr>
              <w:t>项目预期效果与项目需求的切合程度</w:t>
            </w:r>
            <w:r>
              <w:rPr>
                <w:rFonts w:hint="eastAsia" w:ascii="仿宋_GB2312" w:hAnsi="仿宋_GB2312" w:eastAsia="仿宋_GB2312" w:cs="仿宋_GB2312"/>
                <w:bCs/>
                <w:color w:val="000000"/>
                <w:sz w:val="28"/>
                <w:szCs w:val="28"/>
                <w:highlight w:val="none"/>
                <w:lang w:eastAsia="zh-CN"/>
              </w:rPr>
              <w:t>，包括设计方案（满分</w:t>
            </w:r>
            <w:r>
              <w:rPr>
                <w:rFonts w:hint="eastAsia" w:ascii="仿宋_GB2312" w:hAnsi="仿宋_GB2312" w:eastAsia="仿宋_GB2312" w:cs="仿宋_GB2312"/>
                <w:bCs/>
                <w:color w:val="000000"/>
                <w:sz w:val="28"/>
                <w:szCs w:val="28"/>
                <w:highlight w:val="none"/>
                <w:lang w:val="en-US" w:eastAsia="zh-CN"/>
              </w:rPr>
              <w:t>5分，根据方案详实程度打分</w:t>
            </w:r>
            <w:r>
              <w:rPr>
                <w:rFonts w:hint="eastAsia" w:ascii="仿宋_GB2312" w:hAnsi="仿宋_GB2312" w:eastAsia="仿宋_GB2312" w:cs="仿宋_GB2312"/>
                <w:bCs/>
                <w:color w:val="000000"/>
                <w:sz w:val="28"/>
                <w:szCs w:val="28"/>
                <w:highlight w:val="none"/>
                <w:lang w:eastAsia="zh-CN"/>
              </w:rPr>
              <w:t>）、施工效果图（满分</w:t>
            </w:r>
            <w:r>
              <w:rPr>
                <w:rFonts w:hint="eastAsia" w:ascii="仿宋_GB2312" w:hAnsi="仿宋_GB2312" w:eastAsia="仿宋_GB2312" w:cs="仿宋_GB2312"/>
                <w:bCs/>
                <w:color w:val="000000"/>
                <w:sz w:val="28"/>
                <w:szCs w:val="28"/>
                <w:highlight w:val="none"/>
                <w:lang w:val="en-US" w:eastAsia="zh-CN"/>
              </w:rPr>
              <w:t>5分，根据效果图可辨识性及主题匹配程度打分</w:t>
            </w:r>
            <w:r>
              <w:rPr>
                <w:rFonts w:hint="eastAsia" w:ascii="仿宋_GB2312" w:hAnsi="仿宋_GB2312" w:eastAsia="仿宋_GB2312" w:cs="仿宋_GB2312"/>
                <w:bCs/>
                <w:color w:val="000000"/>
                <w:sz w:val="28"/>
                <w:szCs w:val="28"/>
                <w:highlight w:val="none"/>
                <w:lang w:eastAsia="zh-CN"/>
              </w:rPr>
              <w:t>）。</w:t>
            </w:r>
          </w:p>
        </w:tc>
        <w:tc>
          <w:tcPr>
            <w:tcW w:w="1815" w:type="dxa"/>
            <w:noWrap w:val="0"/>
            <w:vAlign w:val="center"/>
          </w:tcPr>
          <w:p>
            <w:pPr>
              <w:keepNext w:val="0"/>
              <w:keepLines w:val="0"/>
              <w:pageBreakBefore w:val="0"/>
              <w:kinsoku/>
              <w:wordWrap/>
              <w:overflowPunct/>
              <w:topLinePunct w:val="0"/>
              <w:autoSpaceDE/>
              <w:autoSpaceDN/>
              <w:bidi w:val="0"/>
              <w:adjustRightInd/>
              <w:spacing w:line="360" w:lineRule="exact"/>
              <w:ind w:right="0" w:rightChars="0"/>
              <w:jc w:val="left"/>
              <w:textAlignment w:val="auto"/>
              <w:outlineLvl w:val="9"/>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rPr>
              <w:t>采购评审小组评分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noWrap w:val="0"/>
            <w:vAlign w:val="center"/>
          </w:tcPr>
          <w:p>
            <w:pPr>
              <w:keepNext w:val="0"/>
              <w:keepLines w:val="0"/>
              <w:pageBreakBefore w:val="0"/>
              <w:kinsoku/>
              <w:wordWrap/>
              <w:overflowPunct/>
              <w:topLinePunct w:val="0"/>
              <w:autoSpaceDE/>
              <w:autoSpaceDN/>
              <w:bidi w:val="0"/>
              <w:adjustRightInd/>
              <w:spacing w:line="360" w:lineRule="exact"/>
              <w:ind w:right="0" w:rightChars="0"/>
              <w:jc w:val="left"/>
              <w:textAlignment w:val="auto"/>
              <w:outlineLvl w:val="9"/>
              <w:rPr>
                <w:rFonts w:hint="eastAsia" w:ascii="仿宋_GB2312" w:hAnsi="仿宋_GB2312" w:eastAsia="仿宋_GB2312" w:cs="仿宋_GB2312"/>
                <w:bCs/>
                <w:color w:val="000000"/>
                <w:sz w:val="32"/>
                <w:szCs w:val="32"/>
                <w:highlight w:val="none"/>
              </w:rPr>
            </w:pPr>
          </w:p>
        </w:tc>
        <w:tc>
          <w:tcPr>
            <w:tcW w:w="1460" w:type="dxa"/>
            <w:noWrap w:val="0"/>
            <w:vAlign w:val="center"/>
          </w:tcPr>
          <w:p>
            <w:pPr>
              <w:keepNext w:val="0"/>
              <w:keepLines w:val="0"/>
              <w:pageBreakBefore w:val="0"/>
              <w:kinsoku/>
              <w:wordWrap/>
              <w:overflowPunct/>
              <w:topLinePunct w:val="0"/>
              <w:autoSpaceDE/>
              <w:autoSpaceDN/>
              <w:bidi w:val="0"/>
              <w:adjustRightInd/>
              <w:spacing w:line="360" w:lineRule="exact"/>
              <w:ind w:right="0" w:rightChars="0"/>
              <w:jc w:val="left"/>
              <w:textAlignment w:val="auto"/>
              <w:outlineLvl w:val="9"/>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rPr>
              <w:t>服务承诺</w:t>
            </w:r>
          </w:p>
          <w:p>
            <w:pPr>
              <w:keepNext w:val="0"/>
              <w:keepLines w:val="0"/>
              <w:pageBreakBefore w:val="0"/>
              <w:kinsoku/>
              <w:wordWrap/>
              <w:overflowPunct/>
              <w:topLinePunct w:val="0"/>
              <w:autoSpaceDE/>
              <w:autoSpaceDN/>
              <w:bidi w:val="0"/>
              <w:adjustRightInd/>
              <w:spacing w:line="360" w:lineRule="exact"/>
              <w:ind w:right="0" w:rightChars="0"/>
              <w:jc w:val="left"/>
              <w:textAlignment w:val="auto"/>
              <w:outlineLvl w:val="9"/>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rPr>
              <w:t>（</w:t>
            </w:r>
            <w:r>
              <w:rPr>
                <w:rFonts w:hint="eastAsia" w:ascii="仿宋_GB2312" w:hAnsi="仿宋_GB2312" w:eastAsia="仿宋_GB2312" w:cs="仿宋_GB2312"/>
                <w:bCs/>
                <w:color w:val="000000"/>
                <w:sz w:val="28"/>
                <w:szCs w:val="28"/>
                <w:highlight w:val="none"/>
                <w:lang w:val="en-US" w:eastAsia="zh-CN"/>
              </w:rPr>
              <w:t>10</w:t>
            </w:r>
            <w:r>
              <w:rPr>
                <w:rFonts w:hint="eastAsia" w:ascii="仿宋_GB2312" w:hAnsi="仿宋_GB2312" w:eastAsia="仿宋_GB2312" w:cs="仿宋_GB2312"/>
                <w:bCs/>
                <w:color w:val="000000"/>
                <w:sz w:val="28"/>
                <w:szCs w:val="28"/>
                <w:highlight w:val="none"/>
              </w:rPr>
              <w:t>分）</w:t>
            </w:r>
          </w:p>
        </w:tc>
        <w:tc>
          <w:tcPr>
            <w:tcW w:w="4957" w:type="dxa"/>
            <w:noWrap w:val="0"/>
            <w:vAlign w:val="center"/>
          </w:tcPr>
          <w:p>
            <w:pPr>
              <w:keepNext w:val="0"/>
              <w:keepLines w:val="0"/>
              <w:pageBreakBefore w:val="0"/>
              <w:kinsoku/>
              <w:wordWrap/>
              <w:overflowPunct/>
              <w:topLinePunct w:val="0"/>
              <w:autoSpaceDE/>
              <w:autoSpaceDN/>
              <w:bidi w:val="0"/>
              <w:adjustRightInd/>
              <w:spacing w:line="360" w:lineRule="exact"/>
              <w:ind w:right="0" w:rightChars="0"/>
              <w:jc w:val="left"/>
              <w:textAlignment w:val="auto"/>
              <w:outlineLvl w:val="9"/>
              <w:rPr>
                <w:rFonts w:hint="eastAsia" w:ascii="仿宋_GB2312" w:hAnsi="仿宋_GB2312" w:eastAsia="仿宋_GB2312" w:cs="仿宋_GB2312"/>
                <w:bCs/>
                <w:color w:val="000000"/>
                <w:sz w:val="28"/>
                <w:szCs w:val="28"/>
                <w:highlight w:val="none"/>
                <w:lang w:eastAsia="zh-CN"/>
              </w:rPr>
            </w:pPr>
            <w:r>
              <w:rPr>
                <w:rFonts w:hint="eastAsia" w:ascii="仿宋_GB2312" w:hAnsi="仿宋_GB2312" w:eastAsia="仿宋_GB2312" w:cs="仿宋_GB2312"/>
                <w:bCs/>
                <w:color w:val="000000"/>
                <w:sz w:val="28"/>
                <w:szCs w:val="28"/>
                <w:highlight w:val="none"/>
              </w:rPr>
              <w:t>项目完成后的服务承诺和违约承诺</w:t>
            </w:r>
            <w:r>
              <w:rPr>
                <w:rFonts w:hint="eastAsia" w:ascii="仿宋_GB2312" w:hAnsi="仿宋_GB2312" w:eastAsia="仿宋_GB2312" w:cs="仿宋_GB2312"/>
                <w:bCs/>
                <w:color w:val="000000"/>
                <w:sz w:val="28"/>
                <w:szCs w:val="28"/>
                <w:highlight w:val="none"/>
                <w:lang w:eastAsia="zh-CN"/>
              </w:rPr>
              <w:t>（提供</w:t>
            </w:r>
            <w:r>
              <w:rPr>
                <w:rFonts w:hint="eastAsia" w:ascii="仿宋_GB2312" w:hAnsi="仿宋_GB2312" w:eastAsia="仿宋_GB2312" w:cs="仿宋_GB2312"/>
                <w:bCs/>
                <w:color w:val="000000"/>
                <w:sz w:val="28"/>
                <w:szCs w:val="28"/>
                <w:highlight w:val="none"/>
              </w:rPr>
              <w:t>服务承诺</w:t>
            </w:r>
            <w:r>
              <w:rPr>
                <w:rFonts w:hint="eastAsia" w:ascii="仿宋_GB2312" w:hAnsi="仿宋_GB2312" w:eastAsia="仿宋_GB2312" w:cs="仿宋_GB2312"/>
                <w:bCs/>
                <w:color w:val="000000"/>
                <w:sz w:val="28"/>
                <w:szCs w:val="28"/>
                <w:highlight w:val="none"/>
                <w:lang w:eastAsia="zh-CN"/>
              </w:rPr>
              <w:t>书和违约承诺书的，各得</w:t>
            </w:r>
            <w:r>
              <w:rPr>
                <w:rFonts w:hint="eastAsia" w:ascii="仿宋_GB2312" w:hAnsi="仿宋_GB2312" w:eastAsia="仿宋_GB2312" w:cs="仿宋_GB2312"/>
                <w:bCs/>
                <w:color w:val="000000"/>
                <w:sz w:val="28"/>
                <w:szCs w:val="28"/>
                <w:highlight w:val="none"/>
                <w:lang w:val="en-US" w:eastAsia="zh-CN"/>
              </w:rPr>
              <w:t>5</w:t>
            </w:r>
            <w:r>
              <w:rPr>
                <w:rFonts w:hint="eastAsia" w:ascii="仿宋_GB2312" w:hAnsi="仿宋_GB2312" w:eastAsia="仿宋_GB2312" w:cs="仿宋_GB2312"/>
                <w:bCs/>
                <w:color w:val="000000"/>
                <w:sz w:val="28"/>
                <w:szCs w:val="28"/>
                <w:highlight w:val="none"/>
              </w:rPr>
              <w:t>分</w:t>
            </w:r>
            <w:r>
              <w:rPr>
                <w:rFonts w:hint="eastAsia" w:ascii="仿宋_GB2312" w:hAnsi="仿宋_GB2312" w:eastAsia="仿宋_GB2312" w:cs="仿宋_GB2312"/>
                <w:bCs/>
                <w:color w:val="000000"/>
                <w:sz w:val="28"/>
                <w:szCs w:val="28"/>
                <w:highlight w:val="none"/>
                <w:lang w:eastAsia="zh-CN"/>
              </w:rPr>
              <w:t>）</w:t>
            </w:r>
          </w:p>
        </w:tc>
        <w:tc>
          <w:tcPr>
            <w:tcW w:w="1815" w:type="dxa"/>
            <w:noWrap w:val="0"/>
            <w:vAlign w:val="center"/>
          </w:tcPr>
          <w:p>
            <w:pPr>
              <w:keepNext w:val="0"/>
              <w:keepLines w:val="0"/>
              <w:pageBreakBefore w:val="0"/>
              <w:kinsoku/>
              <w:wordWrap/>
              <w:overflowPunct/>
              <w:topLinePunct w:val="0"/>
              <w:autoSpaceDE/>
              <w:autoSpaceDN/>
              <w:bidi w:val="0"/>
              <w:adjustRightInd/>
              <w:spacing w:line="360" w:lineRule="exact"/>
              <w:ind w:right="0" w:rightChars="0"/>
              <w:jc w:val="left"/>
              <w:textAlignment w:val="auto"/>
              <w:outlineLvl w:val="9"/>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rPr>
              <w:t>采购评审小组评分</w:t>
            </w:r>
          </w:p>
        </w:tc>
      </w:tr>
    </w:tbl>
    <w:p>
      <w:pPr>
        <w:keepNext w:val="0"/>
        <w:keepLines w:val="0"/>
        <w:pageBreakBefore w:val="0"/>
        <w:kinsoku/>
        <w:wordWrap/>
        <w:overflowPunct/>
        <w:topLinePunct w:val="0"/>
        <w:autoSpaceDE/>
        <w:autoSpaceDN/>
        <w:bidi w:val="0"/>
        <w:adjustRightInd/>
        <w:spacing w:line="560" w:lineRule="exact"/>
        <w:ind w:right="0" w:rightChars="0" w:firstLine="642" w:firstLineChars="200"/>
        <w:jc w:val="left"/>
        <w:textAlignment w:val="auto"/>
        <w:outlineLvl w:val="9"/>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lang w:val="en-US" w:eastAsia="zh-CN"/>
        </w:rPr>
        <w:t>3</w:t>
      </w:r>
      <w:r>
        <w:rPr>
          <w:rFonts w:hint="eastAsia" w:ascii="仿宋_GB2312" w:hAnsi="仿宋_GB2312" w:eastAsia="仿宋_GB2312" w:cs="仿宋_GB2312"/>
          <w:b/>
          <w:bCs/>
          <w:color w:val="000000"/>
          <w:sz w:val="32"/>
          <w:szCs w:val="32"/>
          <w:highlight w:val="none"/>
        </w:rPr>
        <w:t>.报价</w:t>
      </w:r>
    </w:p>
    <w:p>
      <w:pPr>
        <w:keepNext w:val="0"/>
        <w:keepLines w:val="0"/>
        <w:pageBreakBefore w:val="0"/>
        <w:kinsoku/>
        <w:wordWrap/>
        <w:overflowPunct/>
        <w:topLinePunct w:val="0"/>
        <w:autoSpaceDE/>
        <w:autoSpaceDN/>
        <w:bidi w:val="0"/>
        <w:adjustRightInd/>
        <w:spacing w:line="560"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以本次</w:t>
      </w:r>
      <w:r>
        <w:rPr>
          <w:rFonts w:hint="eastAsia" w:ascii="仿宋_GB2312" w:hAnsi="仿宋_GB2312" w:eastAsia="仿宋_GB2312" w:cs="仿宋_GB2312"/>
          <w:sz w:val="32"/>
          <w:szCs w:val="32"/>
          <w:highlight w:val="none"/>
        </w:rPr>
        <w:t>报价或投标</w:t>
      </w:r>
      <w:r>
        <w:rPr>
          <w:rFonts w:hint="eastAsia" w:ascii="仿宋_GB2312" w:hAnsi="仿宋_GB2312" w:eastAsia="仿宋_GB2312" w:cs="仿宋_GB2312"/>
          <w:color w:val="000000"/>
          <w:sz w:val="32"/>
          <w:szCs w:val="32"/>
          <w:highlight w:val="none"/>
        </w:rPr>
        <w:t>人所报的有效报价中的最低价作为基准报价。投标人报价得分=（基准价/投标人报价）*20分。</w:t>
      </w:r>
    </w:p>
    <w:p>
      <w:pPr>
        <w:keepNext w:val="0"/>
        <w:keepLines w:val="0"/>
        <w:pageBreakBefore w:val="0"/>
        <w:numPr>
          <w:ilvl w:val="0"/>
          <w:numId w:val="0"/>
        </w:numPr>
        <w:kinsoku/>
        <w:wordWrap/>
        <w:overflowPunct/>
        <w:topLinePunct w:val="0"/>
        <w:autoSpaceDE/>
        <w:autoSpaceDN/>
        <w:bidi w:val="0"/>
        <w:adjustRightInd/>
        <w:spacing w:line="560" w:lineRule="exact"/>
        <w:ind w:right="0" w:rightChars="0" w:firstLine="640" w:firstLineChars="200"/>
        <w:jc w:val="left"/>
        <w:textAlignment w:val="auto"/>
        <w:outlineLvl w:val="9"/>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lang w:val="en-US" w:eastAsia="zh-CN"/>
        </w:rPr>
        <w:t>四</w:t>
      </w: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定标小组构成</w:t>
      </w:r>
    </w:p>
    <w:p>
      <w:pPr>
        <w:keepNext w:val="0"/>
        <w:keepLines w:val="0"/>
        <w:pageBreakBefore w:val="0"/>
        <w:shd w:val="clear" w:color="auto" w:fill="FFFFFF"/>
        <w:kinsoku/>
        <w:wordWrap/>
        <w:overflowPunct/>
        <w:topLinePunct w:val="0"/>
        <w:autoSpaceDE/>
        <w:autoSpaceDN/>
        <w:bidi w:val="0"/>
        <w:adjustRightInd/>
        <w:snapToGrid w:val="0"/>
        <w:spacing w:line="560" w:lineRule="exact"/>
        <w:ind w:right="0" w:rightChars="0" w:firstLine="640" w:firstLineChars="200"/>
        <w:jc w:val="left"/>
        <w:textAlignment w:val="auto"/>
        <w:outlineLvl w:val="9"/>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kern w:val="0"/>
          <w:sz w:val="32"/>
          <w:szCs w:val="32"/>
          <w:highlight w:val="none"/>
        </w:rPr>
        <w:t>定标小组成员由科室</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中心、专班</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负责人、</w:t>
      </w:r>
      <w:r>
        <w:rPr>
          <w:rFonts w:hint="eastAsia" w:ascii="仿宋_GB2312" w:hAnsi="仿宋_GB2312" w:eastAsia="仿宋_GB2312" w:cs="仿宋_GB2312"/>
          <w:kern w:val="0"/>
          <w:sz w:val="32"/>
          <w:szCs w:val="32"/>
          <w:highlight w:val="none"/>
          <w:lang w:val="en"/>
        </w:rPr>
        <w:t>采购专员、纪检组成，其余</w:t>
      </w:r>
      <w:r>
        <w:rPr>
          <w:rFonts w:hint="eastAsia" w:ascii="仿宋_GB2312" w:hAnsi="仿宋_GB2312" w:eastAsia="仿宋_GB2312" w:cs="仿宋_GB2312"/>
          <w:kern w:val="0"/>
          <w:sz w:val="32"/>
          <w:szCs w:val="32"/>
          <w:highlight w:val="none"/>
        </w:rPr>
        <w:t>2名</w:t>
      </w:r>
      <w:r>
        <w:rPr>
          <w:rFonts w:hint="eastAsia" w:ascii="仿宋_GB2312" w:hAnsi="仿宋_GB2312" w:eastAsia="仿宋_GB2312" w:cs="仿宋_GB2312"/>
          <w:kern w:val="0"/>
          <w:sz w:val="32"/>
          <w:szCs w:val="32"/>
          <w:highlight w:val="none"/>
          <w:lang w:val="en"/>
        </w:rPr>
        <w:t>成员在局内科级以下在编人员库中随机抽取</w:t>
      </w:r>
      <w:r>
        <w:rPr>
          <w:rFonts w:hint="eastAsia" w:ascii="仿宋_GB2312" w:hAnsi="仿宋_GB2312" w:eastAsia="仿宋_GB2312" w:cs="仿宋_GB2312"/>
          <w:kern w:val="0"/>
          <w:sz w:val="32"/>
          <w:szCs w:val="32"/>
          <w:highlight w:val="none"/>
        </w:rPr>
        <w:t>产生</w:t>
      </w:r>
      <w:r>
        <w:rPr>
          <w:rFonts w:hint="eastAsia" w:ascii="仿宋_GB2312" w:hAnsi="仿宋_GB2312" w:eastAsia="仿宋_GB2312" w:cs="仿宋_GB2312"/>
          <w:color w:val="000000"/>
          <w:kern w:val="0"/>
          <w:sz w:val="32"/>
          <w:szCs w:val="32"/>
          <w:highlight w:val="none"/>
        </w:rPr>
        <w:t>。</w:t>
      </w:r>
    </w:p>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00"/>
    <w:family w:val="auto"/>
    <w:pitch w:val="default"/>
    <w:sig w:usb0="00000000" w:usb1="00000000" w:usb2="00000016" w:usb3="00000000" w:csb0="0004000F" w:csb1="00000000"/>
  </w:font>
  <w:font w:name="等线 Light">
    <w:altName w:val="华文仿宋"/>
    <w:panose1 w:val="02010600030101010101"/>
    <w:charset w:val="00"/>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FDF0A2"/>
    <w:rsid w:val="1FEBDA75"/>
    <w:rsid w:val="22DFAF31"/>
    <w:rsid w:val="317B5A25"/>
    <w:rsid w:val="3FE3C132"/>
    <w:rsid w:val="4FF31EC8"/>
    <w:rsid w:val="5AFF4F98"/>
    <w:rsid w:val="5FBFDFAF"/>
    <w:rsid w:val="5FEFACC7"/>
    <w:rsid w:val="5FFD6461"/>
    <w:rsid w:val="6EB95ECE"/>
    <w:rsid w:val="6F733A02"/>
    <w:rsid w:val="757B4365"/>
    <w:rsid w:val="775578CF"/>
    <w:rsid w:val="7EF6F419"/>
    <w:rsid w:val="7F7B12C9"/>
    <w:rsid w:val="97776C6E"/>
    <w:rsid w:val="D7D5FEBF"/>
    <w:rsid w:val="DDFF39D5"/>
    <w:rsid w:val="DF3CDD89"/>
    <w:rsid w:val="DFDEE963"/>
    <w:rsid w:val="EA6FAAE6"/>
    <w:rsid w:val="EEDA1B7A"/>
    <w:rsid w:val="EFFDF0A2"/>
    <w:rsid w:val="F46B716F"/>
    <w:rsid w:val="F4BFA261"/>
    <w:rsid w:val="F5F0A95D"/>
    <w:rsid w:val="F6CCB09D"/>
    <w:rsid w:val="F7FBD205"/>
    <w:rsid w:val="FA6F0670"/>
    <w:rsid w:val="FEFF8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100" w:firstLineChars="100"/>
    </w:pPr>
    <w:rPr>
      <w:szCs w:val="24"/>
    </w:rPr>
  </w:style>
  <w:style w:type="paragraph" w:styleId="3">
    <w:name w:val="Body Text"/>
    <w:basedOn w:val="1"/>
    <w:next w:val="4"/>
    <w:qFormat/>
    <w:uiPriority w:val="0"/>
    <w:pPr>
      <w:spacing w:after="120"/>
    </w:pPr>
    <w:rPr>
      <w:rFonts w:ascii="Times New Roman" w:hAnsi="Times New Roman"/>
      <w:sz w:val="21"/>
      <w:szCs w:val="20"/>
    </w:rPr>
  </w:style>
  <w:style w:type="paragraph" w:customStyle="1" w:styleId="4">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styleId="5">
    <w:name w:val="Block Text"/>
    <w:basedOn w:val="1"/>
    <w:qFormat/>
    <w:uiPriority w:val="0"/>
    <w:pPr>
      <w:tabs>
        <w:tab w:val="left" w:pos="426"/>
      </w:tabs>
      <w:spacing w:after="120"/>
      <w:ind w:left="1440" w:leftChars="700" w:right="1440" w:rightChars="7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Title"/>
    <w:basedOn w:val="1"/>
    <w:next w:val="1"/>
    <w:qFormat/>
    <w:uiPriority w:val="10"/>
    <w:pPr>
      <w:spacing w:before="240" w:after="60"/>
      <w:jc w:val="center"/>
      <w:outlineLvl w:val="0"/>
    </w:pPr>
    <w:rPr>
      <w:rFonts w:ascii="等线 Light" w:hAnsi="等线 Light" w:eastAsia="宋体" w:cs="Times New Roman"/>
      <w:b/>
      <w:bCs/>
      <w:sz w:val="32"/>
      <w:szCs w:val="32"/>
    </w:rPr>
  </w:style>
  <w:style w:type="paragraph" w:customStyle="1" w:styleId="10">
    <w:name w:val="样式 首行缩进:  2 字符"/>
    <w:basedOn w:val="1"/>
    <w:qFormat/>
    <w:uiPriority w:val="0"/>
    <w:pPr>
      <w:widowControl/>
      <w:spacing w:line="360" w:lineRule="auto"/>
      <w:ind w:firstLine="480" w:firstLineChars="200"/>
    </w:pPr>
    <w:rPr>
      <w:rFonts w:ascii="Arial" w:hAnsi="Arial" w:cs="宋体"/>
      <w:sz w:val="28"/>
      <w:szCs w:val="28"/>
    </w:rPr>
  </w:style>
  <w:style w:type="paragraph" w:customStyle="1" w:styleId="11">
    <w:name w:val="USE 1"/>
    <w:basedOn w:val="1"/>
    <w:qFormat/>
    <w:uiPriority w:val="0"/>
    <w:pPr>
      <w:spacing w:line="200" w:lineRule="atLeast"/>
      <w:jc w:val="left"/>
    </w:pPr>
    <w:rPr>
      <w:rFonts w:ascii="宋体" w:hAnsi="宋体"/>
      <w:b/>
      <w:sz w:val="24"/>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2023-10-15T14:40:00Z</dcterms:created>
  <dc:creator>张一鸣</dc:creator>
  <cp:lastModifiedBy>l2022</cp:lastModifiedBy>
  <cp:lastPrinted>2024-11-01T17:48:53Z</cp:lastPrinted>
  <dcterms:modified xsi:type="dcterms:W3CDTF">2024-11-01T19:19:31Z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7BE79834B75D44A5E84E2265D1B1CD91</vt:lpwstr>
  </property>
</Properties>
</file>