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4"/>
        <w:spacing w:after="100" w:afterAutospacing="1" w:line="312" w:lineRule="auto"/>
        <w:outlineLvl w:val="9"/>
        <w:rPr>
          <w:sz w:val="40"/>
          <w:szCs w:val="40"/>
        </w:rPr>
      </w:pPr>
      <w:r>
        <w:rPr>
          <w:rFonts w:hint="eastAsia"/>
          <w:sz w:val="40"/>
          <w:szCs w:val="40"/>
        </w:rPr>
        <w:t>观湖街道观城第一期城市更新项目实施五期</w:t>
      </w:r>
      <w:bookmarkStart w:id="0" w:name="_GoBack"/>
      <w:bookmarkEnd w:id="0"/>
      <w:r>
        <w:rPr>
          <w:rFonts w:hint="eastAsia"/>
          <w:sz w:val="40"/>
          <w:szCs w:val="40"/>
        </w:rPr>
        <w:t>未签约住宅类房屋征收项目</w:t>
      </w:r>
      <w:r>
        <w:rPr>
          <w:sz w:val="40"/>
          <w:szCs w:val="40"/>
        </w:rPr>
        <w:t>评估机构报名表</w:t>
      </w:r>
    </w:p>
    <w:tbl>
      <w:tblPr>
        <w:tblStyle w:val="22"/>
        <w:tblW w:w="87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535"/>
        <w:gridCol w:w="1997"/>
        <w:gridCol w:w="1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机构名称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（盖章）</w:t>
            </w:r>
          </w:p>
        </w:tc>
        <w:tc>
          <w:tcPr>
            <w:tcW w:w="65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机构地址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法定代表人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资质证书编号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资质等级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拟从事本项目的评估师及证号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报名经办人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联系电话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7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以下内容现场报名时填写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报名表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提交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exact"/>
              <w:ind w:left="0" w:right="0"/>
              <w:jc w:val="left"/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提交人：            接收人：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报名时间：    年  </w:t>
            </w:r>
            <w:r>
              <w:rPr>
                <w:rFonts w:hint="eastAsia"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hint="eastAsia"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日    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审查意见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exact"/>
              <w:ind w:left="0" w:right="0" w:firstLine="1178"/>
              <w:jc w:val="center"/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审核人：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 w:firstLine="1178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hint="eastAsia"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月 </w:t>
            </w:r>
            <w:r>
              <w:rPr>
                <w:rFonts w:hint="eastAsia"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D3C90"/>
    <w:multiLevelType w:val="multilevel"/>
    <w:tmpl w:val="004D3C90"/>
    <w:lvl w:ilvl="0" w:tentative="0">
      <w:start w:val="1"/>
      <w:numFmt w:val="chineseCountingThousand"/>
      <w:pStyle w:val="5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056D4E0D"/>
    <w:multiLevelType w:val="multilevel"/>
    <w:tmpl w:val="056D4E0D"/>
    <w:lvl w:ilvl="0" w:tentative="0">
      <w:start w:val="1"/>
      <w:numFmt w:val="decimal"/>
      <w:pStyle w:val="104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6309F1"/>
    <w:multiLevelType w:val="multilevel"/>
    <w:tmpl w:val="0B6309F1"/>
    <w:lvl w:ilvl="0" w:tentative="0">
      <w:start w:val="1"/>
      <w:numFmt w:val="chineseCountingThousand"/>
      <w:pStyle w:val="47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B95AC8"/>
    <w:multiLevelType w:val="multilevel"/>
    <w:tmpl w:val="0BB95AC8"/>
    <w:lvl w:ilvl="0" w:tentative="0">
      <w:start w:val="1"/>
      <w:numFmt w:val="decimal"/>
      <w:pStyle w:val="50"/>
      <w:suff w:val="nothing"/>
      <w:lvlText w:val="（%1）"/>
      <w:lvlJc w:val="left"/>
      <w:pPr>
        <w:ind w:left="0" w:firstLine="56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0C1E01E8"/>
    <w:multiLevelType w:val="multilevel"/>
    <w:tmpl w:val="0C1E01E8"/>
    <w:lvl w:ilvl="0" w:tentative="0">
      <w:start w:val="1"/>
      <w:numFmt w:val="decimal"/>
      <w:pStyle w:val="74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66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pStyle w:val="70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2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0E231000"/>
    <w:multiLevelType w:val="multilevel"/>
    <w:tmpl w:val="0E231000"/>
    <w:lvl w:ilvl="0" w:tentative="0">
      <w:start w:val="1"/>
      <w:numFmt w:val="decimal"/>
      <w:pStyle w:val="82"/>
      <w:suff w:val="nothing"/>
      <w:lvlText w:val="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17C044AD"/>
    <w:multiLevelType w:val="multilevel"/>
    <w:tmpl w:val="17C044AD"/>
    <w:lvl w:ilvl="0" w:tentative="0">
      <w:start w:val="1"/>
      <w:numFmt w:val="chineseCountingThousand"/>
      <w:pStyle w:val="13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F241A0"/>
    <w:multiLevelType w:val="multilevel"/>
    <w:tmpl w:val="17F241A0"/>
    <w:lvl w:ilvl="0" w:tentative="0">
      <w:start w:val="1"/>
      <w:numFmt w:val="chineseCountingThousand"/>
      <w:lvlText w:val="第%1条"/>
      <w:lvlJc w:val="left"/>
      <w:pPr>
        <w:ind w:left="980" w:hanging="420"/>
      </w:pPr>
      <w:rPr>
        <w:rFonts w:hint="eastAsia"/>
      </w:rPr>
    </w:lvl>
    <w:lvl w:ilvl="1" w:tentative="0">
      <w:start w:val="1"/>
      <w:numFmt w:val="chineseCountingThousand"/>
      <w:pStyle w:val="58"/>
      <w:suff w:val="space"/>
      <w:lvlText w:val="第%2条"/>
      <w:lvlJc w:val="left"/>
      <w:pPr>
        <w:ind w:left="0" w:firstLine="0"/>
      </w:pPr>
      <w:rPr>
        <w:rFonts w:hint="eastAsia"/>
        <w:b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194934"/>
    <w:multiLevelType w:val="multilevel"/>
    <w:tmpl w:val="1B194934"/>
    <w:lvl w:ilvl="0" w:tentative="0">
      <w:start w:val="1"/>
      <w:numFmt w:val="decimal"/>
      <w:pStyle w:val="131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9">
    <w:nsid w:val="28D108D3"/>
    <w:multiLevelType w:val="multilevel"/>
    <w:tmpl w:val="28D108D3"/>
    <w:lvl w:ilvl="0" w:tentative="0">
      <w:start w:val="1"/>
      <w:numFmt w:val="chineseCountingThousand"/>
      <w:pStyle w:val="52"/>
      <w:suff w:val="nothing"/>
      <w:lvlText w:val="（%1）"/>
      <w:lvlJc w:val="left"/>
      <w:pPr>
        <w:ind w:left="0" w:firstLine="567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eastAsia"/>
      </w:rPr>
    </w:lvl>
  </w:abstractNum>
  <w:abstractNum w:abstractNumId="10">
    <w:nsid w:val="30160434"/>
    <w:multiLevelType w:val="multilevel"/>
    <w:tmpl w:val="30160434"/>
    <w:lvl w:ilvl="0" w:tentative="0">
      <w:start w:val="1"/>
      <w:numFmt w:val="chineseCountingThousand"/>
      <w:pStyle w:val="127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30F85368"/>
    <w:multiLevelType w:val="multilevel"/>
    <w:tmpl w:val="30F85368"/>
    <w:lvl w:ilvl="0" w:tentative="0">
      <w:start w:val="1"/>
      <w:numFmt w:val="decimal"/>
      <w:pStyle w:val="126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4B2FD8"/>
    <w:multiLevelType w:val="multilevel"/>
    <w:tmpl w:val="324B2FD8"/>
    <w:lvl w:ilvl="0" w:tentative="0">
      <w:start w:val="1"/>
      <w:numFmt w:val="decimal"/>
      <w:pStyle w:val="57"/>
      <w:suff w:val="nothing"/>
      <w:lvlText w:val="%1.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13">
    <w:nsid w:val="347930D7"/>
    <w:multiLevelType w:val="multilevel"/>
    <w:tmpl w:val="347930D7"/>
    <w:lvl w:ilvl="0" w:tentative="0">
      <w:start w:val="1"/>
      <w:numFmt w:val="decimal"/>
      <w:pStyle w:val="122"/>
      <w:suff w:val="nothing"/>
      <w:lvlText w:val="附件%1：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14">
    <w:nsid w:val="35536B66"/>
    <w:multiLevelType w:val="multilevel"/>
    <w:tmpl w:val="35536B66"/>
    <w:lvl w:ilvl="0" w:tentative="0">
      <w:start w:val="1"/>
      <w:numFmt w:val="bullet"/>
      <w:pStyle w:val="40"/>
      <w:suff w:val="space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414F2D98"/>
    <w:multiLevelType w:val="multilevel"/>
    <w:tmpl w:val="414F2D98"/>
    <w:lvl w:ilvl="0" w:tentative="0">
      <w:start w:val="1"/>
      <w:numFmt w:val="chineseCountingThousand"/>
      <w:pStyle w:val="76"/>
      <w:suff w:val="space"/>
      <w:lvlText w:val="第%1条 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68"/>
      <w:isLgl/>
      <w:suff w:val="nothing"/>
      <w:lvlText w:val="%1.%2 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lvlRestart w:val="1"/>
      <w:pStyle w:val="72"/>
      <w:isLgl/>
      <w:suff w:val="nothing"/>
      <w:lvlText w:val="%1.%2.%3 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4"/>
      <w:isLgl/>
      <w:suff w:val="nothing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>
    <w:nsid w:val="4179017C"/>
    <w:multiLevelType w:val="multilevel"/>
    <w:tmpl w:val="4179017C"/>
    <w:lvl w:ilvl="0" w:tentative="0">
      <w:start w:val="1"/>
      <w:numFmt w:val="decimal"/>
      <w:pStyle w:val="35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5CD1157"/>
    <w:multiLevelType w:val="multilevel"/>
    <w:tmpl w:val="45CD1157"/>
    <w:lvl w:ilvl="0" w:tentative="0">
      <w:start w:val="1"/>
      <w:numFmt w:val="chineseCountingThousand"/>
      <w:pStyle w:val="43"/>
      <w:lvlText w:val="第%1部分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AD3F1C"/>
    <w:multiLevelType w:val="multilevel"/>
    <w:tmpl w:val="4CAD3F1C"/>
    <w:lvl w:ilvl="0" w:tentative="0">
      <w:start w:val="1"/>
      <w:numFmt w:val="chineseCountingThousand"/>
      <w:pStyle w:val="139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4E171667"/>
    <w:multiLevelType w:val="multilevel"/>
    <w:tmpl w:val="4E171667"/>
    <w:lvl w:ilvl="0" w:tentative="0">
      <w:start w:val="1"/>
      <w:numFmt w:val="decimal"/>
      <w:pStyle w:val="51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decimal"/>
      <w:suff w:val="nothing"/>
      <w:lvlText w:val="%2"/>
      <w:lvlJc w:val="left"/>
      <w:pPr>
        <w:ind w:left="0" w:firstLine="561"/>
      </w:pPr>
      <w:rPr>
        <w:rFonts w:hint="default"/>
      </w:rPr>
    </w:lvl>
    <w:lvl w:ilvl="2" w:tentative="0">
      <w:start w:val="1"/>
      <w:numFmt w:val="decimal"/>
      <w:lvlText w:val="%3"/>
      <w:lvlJc w:val="left"/>
      <w:pPr>
        <w:ind w:left="0" w:firstLine="840"/>
      </w:pPr>
      <w:rPr>
        <w:rFonts w:hint="default"/>
      </w:rPr>
    </w:lvl>
    <w:lvl w:ilvl="3" w:tentative="0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5"/>
      <w:lvlJc w:val="left"/>
      <w:pPr>
        <w:ind w:left="0" w:firstLine="1680"/>
      </w:pPr>
      <w:rPr>
        <w:rFonts w:hint="default"/>
        <w:color w:val="auto"/>
      </w:rPr>
    </w:lvl>
    <w:lvl w:ilvl="5" w:tentative="0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2390ECA"/>
    <w:multiLevelType w:val="multilevel"/>
    <w:tmpl w:val="52390ECA"/>
    <w:lvl w:ilvl="0" w:tentative="0">
      <w:start w:val="1"/>
      <w:numFmt w:val="chineseCountingThousand"/>
      <w:pStyle w:val="124"/>
      <w:lvlText w:val="第%1条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21">
    <w:nsid w:val="527A68C8"/>
    <w:multiLevelType w:val="multilevel"/>
    <w:tmpl w:val="527A68C8"/>
    <w:lvl w:ilvl="0" w:tentative="0">
      <w:start w:val="1"/>
      <w:numFmt w:val="decimal"/>
      <w:pStyle w:val="102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22">
    <w:nsid w:val="52C81147"/>
    <w:multiLevelType w:val="multilevel"/>
    <w:tmpl w:val="52C81147"/>
    <w:lvl w:ilvl="0" w:tentative="0">
      <w:start w:val="1"/>
      <w:numFmt w:val="decimal"/>
      <w:pStyle w:val="138"/>
      <w:suff w:val="nothing"/>
      <w:lvlText w:val="问题%1："/>
      <w:lvlJc w:val="left"/>
      <w:pPr>
        <w:ind w:left="0" w:firstLine="560"/>
      </w:pPr>
      <w:rPr>
        <w:rFonts w:hint="eastAsia" w:eastAsia="仿宋"/>
        <w:b/>
        <w:i w:val="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37750E2"/>
    <w:multiLevelType w:val="multilevel"/>
    <w:tmpl w:val="537750E2"/>
    <w:lvl w:ilvl="0" w:tentative="0">
      <w:start w:val="1"/>
      <w:numFmt w:val="chineseCountingThousand"/>
      <w:pStyle w:val="120"/>
      <w:suff w:val="nothing"/>
      <w:lvlText w:val="%1、"/>
      <w:lvlJc w:val="left"/>
      <w:pPr>
        <w:ind w:left="0" w:firstLine="5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548D5E3D"/>
    <w:multiLevelType w:val="multilevel"/>
    <w:tmpl w:val="548D5E3D"/>
    <w:lvl w:ilvl="0" w:tentative="0">
      <w:start w:val="1"/>
      <w:numFmt w:val="chineseCountingThousand"/>
      <w:pStyle w:val="60"/>
      <w:suff w:val="nothing"/>
      <w:lvlText w:val="%1、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55E155D3"/>
    <w:multiLevelType w:val="multilevel"/>
    <w:tmpl w:val="55E155D3"/>
    <w:lvl w:ilvl="0" w:tentative="0">
      <w:start w:val="1"/>
      <w:numFmt w:val="decimal"/>
      <w:lvlText w:val="问题%1："/>
      <w:lvlJc w:val="left"/>
      <w:pPr>
        <w:ind w:left="1061" w:hanging="420"/>
      </w:pPr>
      <w:rPr>
        <w:rFonts w:hint="eastAsia"/>
      </w:rPr>
    </w:lvl>
    <w:lvl w:ilvl="1" w:tentative="0">
      <w:start w:val="1"/>
      <w:numFmt w:val="decimal"/>
      <w:pStyle w:val="114"/>
      <w:suff w:val="nothing"/>
      <w:lvlText w:val="问题%2：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8157042"/>
    <w:multiLevelType w:val="multilevel"/>
    <w:tmpl w:val="58157042"/>
    <w:lvl w:ilvl="0" w:tentative="0">
      <w:start w:val="1"/>
      <w:numFmt w:val="chineseCountingThousand"/>
      <w:pStyle w:val="46"/>
      <w:lvlText w:val="第%1节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B96807"/>
    <w:multiLevelType w:val="multilevel"/>
    <w:tmpl w:val="59B96807"/>
    <w:lvl w:ilvl="0" w:tentative="0">
      <w:start w:val="1"/>
      <w:numFmt w:val="decimal"/>
      <w:pStyle w:val="135"/>
      <w:suff w:val="space"/>
      <w:lvlText w:val="批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BE075C"/>
    <w:multiLevelType w:val="multilevel"/>
    <w:tmpl w:val="5DBE075C"/>
    <w:lvl w:ilvl="0" w:tentative="0">
      <w:start w:val="1"/>
      <w:numFmt w:val="chineseCountingThousand"/>
      <w:pStyle w:val="10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5C3439F"/>
    <w:multiLevelType w:val="multilevel"/>
    <w:tmpl w:val="65C3439F"/>
    <w:lvl w:ilvl="0" w:tentative="0">
      <w:start w:val="1"/>
      <w:numFmt w:val="decimal"/>
      <w:pStyle w:val="54"/>
      <w:suff w:val="nothing"/>
      <w:lvlText w:val="%1）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30">
    <w:nsid w:val="723B06C0"/>
    <w:multiLevelType w:val="multilevel"/>
    <w:tmpl w:val="723B06C0"/>
    <w:lvl w:ilvl="0" w:tentative="0">
      <w:start w:val="1"/>
      <w:numFmt w:val="decimal"/>
      <w:pStyle w:val="55"/>
      <w:suff w:val="nothing"/>
      <w:lvlText w:val="%1）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1">
    <w:nsid w:val="79870C63"/>
    <w:multiLevelType w:val="multilevel"/>
    <w:tmpl w:val="79870C63"/>
    <w:lvl w:ilvl="0" w:tentative="0">
      <w:start w:val="1"/>
      <w:numFmt w:val="decimal"/>
      <w:pStyle w:val="5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BA54A29"/>
    <w:multiLevelType w:val="multilevel"/>
    <w:tmpl w:val="7BA54A29"/>
    <w:lvl w:ilvl="0" w:tentative="0">
      <w:start w:val="1"/>
      <w:numFmt w:val="chineseCountingThousand"/>
      <w:pStyle w:val="106"/>
      <w:suff w:val="nothing"/>
      <w:lvlText w:val="%1、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3">
    <w:nsid w:val="7DFB479E"/>
    <w:multiLevelType w:val="multilevel"/>
    <w:tmpl w:val="7DFB479E"/>
    <w:lvl w:ilvl="0" w:tentative="0">
      <w:start w:val="1"/>
      <w:numFmt w:val="decimal"/>
      <w:pStyle w:val="105"/>
      <w:suff w:val="nothing"/>
      <w:lvlText w:val="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6"/>
  </w:num>
  <w:num w:numId="5">
    <w:abstractNumId w:val="2"/>
  </w:num>
  <w:num w:numId="6">
    <w:abstractNumId w:val="3"/>
  </w:num>
  <w:num w:numId="7">
    <w:abstractNumId w:val="19"/>
  </w:num>
  <w:num w:numId="8">
    <w:abstractNumId w:val="9"/>
  </w:num>
  <w:num w:numId="9">
    <w:abstractNumId w:val="0"/>
  </w:num>
  <w:num w:numId="10">
    <w:abstractNumId w:val="29"/>
  </w:num>
  <w:num w:numId="11">
    <w:abstractNumId w:val="30"/>
  </w:num>
  <w:num w:numId="12">
    <w:abstractNumId w:val="31"/>
  </w:num>
  <w:num w:numId="13">
    <w:abstractNumId w:val="12"/>
    <w:lvlOverride w:ilvl="0">
      <w:startOverride w:val="1"/>
    </w:lvlOverride>
  </w:num>
  <w:num w:numId="14">
    <w:abstractNumId w:val="7"/>
  </w:num>
  <w:num w:numId="15">
    <w:abstractNumId w:val="24"/>
  </w:num>
  <w:num w:numId="16">
    <w:abstractNumId w:val="4"/>
  </w:num>
  <w:num w:numId="17">
    <w:abstractNumId w:val="15"/>
  </w:num>
  <w:num w:numId="18">
    <w:abstractNumId w:val="5"/>
  </w:num>
  <w:num w:numId="19">
    <w:abstractNumId w:val="21"/>
  </w:num>
  <w:num w:numId="20">
    <w:abstractNumId w:val="28"/>
  </w:num>
  <w:num w:numId="21">
    <w:abstractNumId w:val="1"/>
  </w:num>
  <w:num w:numId="22">
    <w:abstractNumId w:val="33"/>
  </w:num>
  <w:num w:numId="23">
    <w:abstractNumId w:val="32"/>
  </w:num>
  <w:num w:numId="24">
    <w:abstractNumId w:val="25"/>
  </w:num>
  <w:num w:numId="25">
    <w:abstractNumId w:val="23"/>
  </w:num>
  <w:num w:numId="26">
    <w:abstractNumId w:val="13"/>
  </w:num>
  <w:num w:numId="27">
    <w:abstractNumId w:val="20"/>
  </w:num>
  <w:num w:numId="28">
    <w:abstractNumId w:val="11"/>
  </w:num>
  <w:num w:numId="29">
    <w:abstractNumId w:val="10"/>
  </w:num>
  <w:num w:numId="30">
    <w:abstractNumId w:val="8"/>
  </w:num>
  <w:num w:numId="31">
    <w:abstractNumId w:val="6"/>
  </w:num>
  <w:num w:numId="32">
    <w:abstractNumId w:val="27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linkStyl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2YWRmZGU0MDUxMGY0NWQyMTNhNjJiOTc3NzFiMjIifQ=="/>
  </w:docVars>
  <w:rsids>
    <w:rsidRoot w:val="00092926"/>
    <w:rsid w:val="00024C00"/>
    <w:rsid w:val="000376CA"/>
    <w:rsid w:val="00037ECA"/>
    <w:rsid w:val="00072ED5"/>
    <w:rsid w:val="00092926"/>
    <w:rsid w:val="000F1F7E"/>
    <w:rsid w:val="00184E87"/>
    <w:rsid w:val="00191F8C"/>
    <w:rsid w:val="0019248E"/>
    <w:rsid w:val="00195A5F"/>
    <w:rsid w:val="001A5A57"/>
    <w:rsid w:val="002013B8"/>
    <w:rsid w:val="00212596"/>
    <w:rsid w:val="00242C7D"/>
    <w:rsid w:val="0025182E"/>
    <w:rsid w:val="00283BFC"/>
    <w:rsid w:val="002C24F4"/>
    <w:rsid w:val="00305DAB"/>
    <w:rsid w:val="0035289C"/>
    <w:rsid w:val="0037401A"/>
    <w:rsid w:val="003A691E"/>
    <w:rsid w:val="003D76DD"/>
    <w:rsid w:val="00400705"/>
    <w:rsid w:val="00413823"/>
    <w:rsid w:val="004213F0"/>
    <w:rsid w:val="00434355"/>
    <w:rsid w:val="00494E64"/>
    <w:rsid w:val="004C69DB"/>
    <w:rsid w:val="005072CC"/>
    <w:rsid w:val="00520D06"/>
    <w:rsid w:val="00521D19"/>
    <w:rsid w:val="00531350"/>
    <w:rsid w:val="00585E15"/>
    <w:rsid w:val="005B083C"/>
    <w:rsid w:val="005B6F59"/>
    <w:rsid w:val="005C5A54"/>
    <w:rsid w:val="005C7EE9"/>
    <w:rsid w:val="005D0B33"/>
    <w:rsid w:val="005D478D"/>
    <w:rsid w:val="005D4AFB"/>
    <w:rsid w:val="00603872"/>
    <w:rsid w:val="00623640"/>
    <w:rsid w:val="00692E23"/>
    <w:rsid w:val="006A49B3"/>
    <w:rsid w:val="00731CD2"/>
    <w:rsid w:val="00767D3D"/>
    <w:rsid w:val="00784DFF"/>
    <w:rsid w:val="007F1ED3"/>
    <w:rsid w:val="008217A3"/>
    <w:rsid w:val="008C350E"/>
    <w:rsid w:val="008C657F"/>
    <w:rsid w:val="008D732F"/>
    <w:rsid w:val="009529CC"/>
    <w:rsid w:val="0096432C"/>
    <w:rsid w:val="009B4363"/>
    <w:rsid w:val="009D453B"/>
    <w:rsid w:val="009E1400"/>
    <w:rsid w:val="00A9658C"/>
    <w:rsid w:val="00AC5AE7"/>
    <w:rsid w:val="00AE2196"/>
    <w:rsid w:val="00B27880"/>
    <w:rsid w:val="00B41E37"/>
    <w:rsid w:val="00B56961"/>
    <w:rsid w:val="00B671AF"/>
    <w:rsid w:val="00BE0D69"/>
    <w:rsid w:val="00C335DA"/>
    <w:rsid w:val="00C61C0C"/>
    <w:rsid w:val="00C949CD"/>
    <w:rsid w:val="00CF0EB1"/>
    <w:rsid w:val="00D84A5E"/>
    <w:rsid w:val="00E13111"/>
    <w:rsid w:val="00E213E4"/>
    <w:rsid w:val="00E309B3"/>
    <w:rsid w:val="00E40A39"/>
    <w:rsid w:val="00E65F2C"/>
    <w:rsid w:val="00E70256"/>
    <w:rsid w:val="00E97624"/>
    <w:rsid w:val="00EB6571"/>
    <w:rsid w:val="00EE1F1B"/>
    <w:rsid w:val="00EF18C6"/>
    <w:rsid w:val="00EF198A"/>
    <w:rsid w:val="00F14157"/>
    <w:rsid w:val="00F62D8B"/>
    <w:rsid w:val="00F93C08"/>
    <w:rsid w:val="00FF5232"/>
    <w:rsid w:val="00FF5E0F"/>
    <w:rsid w:val="0D6C6D20"/>
    <w:rsid w:val="21A100DE"/>
    <w:rsid w:val="26005897"/>
    <w:rsid w:val="2B551AA9"/>
    <w:rsid w:val="315E54D3"/>
    <w:rsid w:val="58042319"/>
    <w:rsid w:val="5CE20A6E"/>
    <w:rsid w:val="6D11272D"/>
    <w:rsid w:val="6D712B5A"/>
    <w:rsid w:val="73F1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12" w:lineRule="auto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autoRedefine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</w:rPr>
  </w:style>
  <w:style w:type="paragraph" w:styleId="6">
    <w:name w:val="heading 5"/>
    <w:basedOn w:val="1"/>
    <w:next w:val="1"/>
    <w:link w:val="34"/>
    <w:autoRedefine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eastAsia" w:ascii="等线" w:hAnsi="等线" w:eastAsia="等线" w:cs="等线"/>
      <w:kern w:val="2"/>
      <w:sz w:val="22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</w:style>
  <w:style w:type="paragraph" w:styleId="8">
    <w:name w:val="annotation text"/>
    <w:basedOn w:val="1"/>
    <w:link w:val="95"/>
    <w:autoRedefine/>
    <w:unhideWhenUsed/>
    <w:qFormat/>
    <w:uiPriority w:val="99"/>
    <w:pPr>
      <w:jc w:val="left"/>
    </w:pPr>
    <w:rPr>
      <w:rFonts w:ascii="Times New Roman" w:hAnsi="Times New Roman" w:eastAsia="宋体"/>
    </w:rPr>
  </w:style>
  <w:style w:type="paragraph" w:styleId="9">
    <w:name w:val="toc 5"/>
    <w:basedOn w:val="1"/>
    <w:next w:val="1"/>
    <w:autoRedefine/>
    <w:unhideWhenUsed/>
    <w:qFormat/>
    <w:uiPriority w:val="39"/>
    <w:pPr>
      <w:ind w:left="500" w:leftChars="500"/>
    </w:pPr>
  </w:style>
  <w:style w:type="paragraph" w:styleId="10">
    <w:name w:val="toc 3"/>
    <w:basedOn w:val="1"/>
    <w:next w:val="1"/>
    <w:autoRedefine/>
    <w:unhideWhenUsed/>
    <w:qFormat/>
    <w:uiPriority w:val="39"/>
    <w:pPr>
      <w:ind w:left="300" w:leftChars="300"/>
    </w:pPr>
  </w:style>
  <w:style w:type="paragraph" w:styleId="11">
    <w:name w:val="toc 8"/>
    <w:basedOn w:val="1"/>
    <w:next w:val="1"/>
    <w:autoRedefine/>
    <w:unhideWhenUsed/>
    <w:qFormat/>
    <w:uiPriority w:val="39"/>
    <w:pPr>
      <w:ind w:left="2940" w:leftChars="1400"/>
    </w:pPr>
  </w:style>
  <w:style w:type="paragraph" w:styleId="12">
    <w:name w:val="Balloon Text"/>
    <w:basedOn w:val="1"/>
    <w:link w:val="93"/>
    <w:autoRedefine/>
    <w:qFormat/>
    <w:uiPriority w:val="0"/>
    <w:rPr>
      <w:sz w:val="18"/>
      <w:szCs w:val="18"/>
    </w:rPr>
  </w:style>
  <w:style w:type="paragraph" w:styleId="13">
    <w:name w:val="footer"/>
    <w:basedOn w:val="1"/>
    <w:link w:val="109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1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nhideWhenUsed/>
    <w:qFormat/>
    <w:uiPriority w:val="39"/>
    <w:pPr>
      <w:ind w:left="100" w:leftChars="100"/>
    </w:pPr>
  </w:style>
  <w:style w:type="paragraph" w:styleId="16">
    <w:name w:val="toc 4"/>
    <w:basedOn w:val="1"/>
    <w:next w:val="1"/>
    <w:autoRedefine/>
    <w:unhideWhenUsed/>
    <w:qFormat/>
    <w:uiPriority w:val="39"/>
    <w:pPr>
      <w:ind w:left="400" w:leftChars="400"/>
    </w:pPr>
  </w:style>
  <w:style w:type="paragraph" w:styleId="17">
    <w:name w:val="footnote text"/>
    <w:basedOn w:val="1"/>
    <w:link w:val="80"/>
    <w:autoRedefine/>
    <w:unhideWhenUsed/>
    <w:qFormat/>
    <w:uiPriority w:val="99"/>
    <w:pPr>
      <w:spacing w:line="240" w:lineRule="atLeast"/>
      <w:jc w:val="left"/>
    </w:pPr>
    <w:rPr>
      <w:rFonts w:eastAsia="宋体"/>
      <w:sz w:val="18"/>
      <w:szCs w:val="18"/>
    </w:rPr>
  </w:style>
  <w:style w:type="paragraph" w:styleId="18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19">
    <w:name w:val="toc 2"/>
    <w:basedOn w:val="1"/>
    <w:next w:val="1"/>
    <w:autoRedefine/>
    <w:unhideWhenUsed/>
    <w:qFormat/>
    <w:uiPriority w:val="39"/>
    <w:pPr>
      <w:ind w:left="200" w:leftChars="200"/>
    </w:pPr>
  </w:style>
  <w:style w:type="paragraph" w:styleId="20">
    <w:name w:val="toc 9"/>
    <w:basedOn w:val="1"/>
    <w:next w:val="1"/>
    <w:autoRedefine/>
    <w:unhideWhenUsed/>
    <w:qFormat/>
    <w:uiPriority w:val="39"/>
    <w:pPr>
      <w:ind w:left="3360" w:leftChars="1600"/>
    </w:pPr>
  </w:style>
  <w:style w:type="paragraph" w:styleId="21">
    <w:name w:val="annotation subject"/>
    <w:basedOn w:val="8"/>
    <w:next w:val="8"/>
    <w:link w:val="144"/>
    <w:autoRedefine/>
    <w:semiHidden/>
    <w:unhideWhenUsed/>
    <w:qFormat/>
    <w:uiPriority w:val="99"/>
    <w:rPr>
      <w:b/>
      <w:bCs/>
    </w:rPr>
  </w:style>
  <w:style w:type="table" w:styleId="23">
    <w:name w:val="Table Grid"/>
    <w:basedOn w:val="22"/>
    <w:autoRedefine/>
    <w:qFormat/>
    <w:uiPriority w:val="39"/>
    <w:rPr>
      <w:rFonts w:asciiTheme="minorHAnsi" w:hAnsiTheme="minorHAnsi"/>
      <w:sz w:val="21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autoRedefine/>
    <w:semiHidden/>
    <w:unhideWhenUsed/>
    <w:qFormat/>
    <w:uiPriority w:val="99"/>
  </w:style>
  <w:style w:type="character" w:styleId="26">
    <w:name w:val="annotation reference"/>
    <w:autoRedefine/>
    <w:unhideWhenUsed/>
    <w:qFormat/>
    <w:uiPriority w:val="99"/>
    <w:rPr>
      <w:sz w:val="21"/>
      <w:szCs w:val="21"/>
    </w:rPr>
  </w:style>
  <w:style w:type="character" w:styleId="27">
    <w:name w:val="footnote reference"/>
    <w:basedOn w:val="24"/>
    <w:autoRedefine/>
    <w:unhideWhenUsed/>
    <w:qFormat/>
    <w:uiPriority w:val="99"/>
    <w:rPr>
      <w:vertAlign w:val="superscript"/>
    </w:rPr>
  </w:style>
  <w:style w:type="character" w:customStyle="1" w:styleId="28">
    <w:name w:val="fontstyle01"/>
    <w:basedOn w:val="24"/>
    <w:autoRedefine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character" w:customStyle="1" w:styleId="29">
    <w:name w:val="fontstyle21"/>
    <w:basedOn w:val="24"/>
    <w:qFormat/>
    <w:uiPriority w:val="0"/>
    <w:rPr>
      <w:rFonts w:hint="eastAsia" w:ascii="楷体_GB2312" w:eastAsia="楷体_GB2312"/>
      <w:color w:val="000000"/>
      <w:sz w:val="24"/>
      <w:szCs w:val="24"/>
    </w:rPr>
  </w:style>
  <w:style w:type="character" w:customStyle="1" w:styleId="30">
    <w:name w:val="标题 1 Char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 2 Char"/>
    <w:basedOn w:val="24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32">
    <w:name w:val="标题 3 Char"/>
    <w:link w:val="4"/>
    <w:semiHidden/>
    <w:qFormat/>
    <w:uiPriority w:val="9"/>
    <w:rPr>
      <w:b/>
      <w:bCs/>
      <w:sz w:val="32"/>
      <w:szCs w:val="32"/>
    </w:rPr>
  </w:style>
  <w:style w:type="character" w:customStyle="1" w:styleId="33">
    <w:name w:val="标题 4 Char"/>
    <w:basedOn w:val="24"/>
    <w:link w:val="5"/>
    <w:autoRedefine/>
    <w:qFormat/>
    <w:uiPriority w:val="9"/>
    <w:rPr>
      <w:rFonts w:asciiTheme="majorHAnsi" w:hAnsiTheme="majorHAnsi" w:eastAsiaTheme="majorEastAsia" w:cstheme="majorBidi"/>
      <w:b/>
      <w:bCs/>
      <w:szCs w:val="22"/>
    </w:rPr>
  </w:style>
  <w:style w:type="character" w:customStyle="1" w:styleId="34">
    <w:name w:val="标题 5 Char"/>
    <w:basedOn w:val="24"/>
    <w:link w:val="6"/>
    <w:semiHidden/>
    <w:uiPriority w:val="9"/>
    <w:rPr>
      <w:b/>
      <w:bCs/>
      <w:szCs w:val="22"/>
    </w:rPr>
  </w:style>
  <w:style w:type="paragraph" w:customStyle="1" w:styleId="35">
    <w:name w:val="薄荷阅读"/>
    <w:autoRedefine/>
    <w:qFormat/>
    <w:uiPriority w:val="0"/>
    <w:pPr>
      <w:numPr>
        <w:ilvl w:val="0"/>
        <w:numId w:val="1"/>
      </w:numPr>
    </w:pPr>
    <w:rPr>
      <w:rFonts w:eastAsia="仿宋" w:asciiTheme="minorHAnsi" w:hAnsiTheme="minorHAnsi" w:cstheme="minorBidi"/>
      <w:b/>
      <w:color w:val="4472C4" w:themeColor="accent5"/>
      <w:kern w:val="2"/>
      <w:sz w:val="52"/>
      <w:szCs w:val="21"/>
      <w:lang w:val="en-US" w:eastAsia="zh-CN" w:bidi="ar-SA"/>
      <w14:textFill>
        <w14:solidFill>
          <w14:schemeClr w14:val="accent5"/>
        </w14:solidFill>
      </w14:textFill>
      <w14:ligatures w14:val="standardContextual"/>
    </w:rPr>
  </w:style>
  <w:style w:type="paragraph" w:customStyle="1" w:styleId="36">
    <w:name w:val="尽调正文"/>
    <w:link w:val="37"/>
    <w:autoRedefine/>
    <w:qFormat/>
    <w:uiPriority w:val="0"/>
    <w:pPr>
      <w:widowControl w:val="0"/>
      <w:adjustRightInd w:val="0"/>
      <w:snapToGrid w:val="0"/>
      <w:spacing w:after="190" w:afterLines="50" w:line="312" w:lineRule="auto"/>
      <w:ind w:firstLine="480" w:firstLineChars="200"/>
      <w:jc w:val="both"/>
    </w:pPr>
    <w:rPr>
      <w:rFonts w:ascii="仿宋" w:hAnsi="仿宋" w:eastAsia="仿宋" w:cs="Arial"/>
      <w:kern w:val="0"/>
      <w:sz w:val="24"/>
      <w:szCs w:val="24"/>
      <w:lang w:val="en-US" w:eastAsia="zh-CN" w:bidi="ar-SA"/>
      <w14:ligatures w14:val="standardContextual"/>
    </w:rPr>
  </w:style>
  <w:style w:type="character" w:customStyle="1" w:styleId="37">
    <w:name w:val="尽调正文 字符"/>
    <w:basedOn w:val="24"/>
    <w:link w:val="36"/>
    <w:autoRedefine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38">
    <w:name w:val="表格"/>
    <w:basedOn w:val="36"/>
    <w:link w:val="39"/>
    <w:qFormat/>
    <w:uiPriority w:val="0"/>
    <w:pPr>
      <w:spacing w:after="0" w:afterLines="0" w:line="380" w:lineRule="exact"/>
      <w:ind w:firstLine="0" w:firstLineChars="0"/>
    </w:pPr>
    <w:rPr>
      <w:sz w:val="26"/>
    </w:rPr>
  </w:style>
  <w:style w:type="character" w:customStyle="1" w:styleId="39">
    <w:name w:val="表格 字符"/>
    <w:basedOn w:val="37"/>
    <w:link w:val="38"/>
    <w:qFormat/>
    <w:uiPriority w:val="0"/>
    <w:rPr>
      <w:rFonts w:cs="Arial"/>
      <w:kern w:val="0"/>
      <w:sz w:val="26"/>
      <w:szCs w:val="24"/>
      <w14:ligatures w14:val="standardContextual"/>
    </w:rPr>
  </w:style>
  <w:style w:type="paragraph" w:customStyle="1" w:styleId="40">
    <w:name w:val="表格圆点"/>
    <w:basedOn w:val="38"/>
    <w:autoRedefine/>
    <w:qFormat/>
    <w:uiPriority w:val="0"/>
    <w:pPr>
      <w:numPr>
        <w:ilvl w:val="0"/>
        <w:numId w:val="2"/>
      </w:numPr>
    </w:pPr>
  </w:style>
  <w:style w:type="paragraph" w:customStyle="1" w:styleId="41">
    <w:name w:val="政府正文"/>
    <w:basedOn w:val="1"/>
    <w:link w:val="42"/>
    <w:autoRedefine/>
    <w:qFormat/>
    <w:uiPriority w:val="0"/>
    <w:pPr>
      <w:spacing w:line="324" w:lineRule="auto"/>
      <w:ind w:firstLine="641"/>
    </w:pPr>
    <w:rPr>
      <w:sz w:val="32"/>
      <w:szCs w:val="32"/>
    </w:rPr>
  </w:style>
  <w:style w:type="character" w:customStyle="1" w:styleId="42">
    <w:name w:val="政府正文 字符"/>
    <w:link w:val="41"/>
    <w:qFormat/>
    <w:uiPriority w:val="0"/>
    <w:rPr>
      <w:sz w:val="32"/>
      <w:szCs w:val="32"/>
    </w:rPr>
  </w:style>
  <w:style w:type="paragraph" w:customStyle="1" w:styleId="43">
    <w:name w:val="第编（第部分）"/>
    <w:basedOn w:val="41"/>
    <w:autoRedefine/>
    <w:qFormat/>
    <w:uiPriority w:val="0"/>
    <w:pPr>
      <w:numPr>
        <w:ilvl w:val="0"/>
        <w:numId w:val="3"/>
      </w:numPr>
      <w:jc w:val="center"/>
      <w:outlineLvl w:val="0"/>
    </w:pPr>
    <w:rPr>
      <w:rFonts w:ascii="宋体" w:hAnsi="宋体" w:eastAsia="宋体"/>
      <w:sz w:val="34"/>
      <w:szCs w:val="40"/>
    </w:rPr>
  </w:style>
  <w:style w:type="paragraph" w:customStyle="1" w:styleId="44">
    <w:name w:val="正文标题"/>
    <w:next w:val="1"/>
    <w:link w:val="45"/>
    <w:autoRedefine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/>
      <w:bCs/>
      <w:kern w:val="44"/>
      <w:sz w:val="44"/>
      <w:szCs w:val="44"/>
      <w:lang w:val="en-US" w:eastAsia="zh-CN" w:bidi="ar-SA"/>
      <w14:ligatures w14:val="standardContextual"/>
    </w:rPr>
  </w:style>
  <w:style w:type="character" w:customStyle="1" w:styleId="45">
    <w:name w:val="正文标题 字符"/>
    <w:link w:val="44"/>
    <w:qFormat/>
    <w:uiPriority w:val="0"/>
    <w:rPr>
      <w:rFonts w:ascii="等线" w:hAnsi="等线" w:eastAsia="宋体" w:cs="Times New Roman"/>
      <w:b/>
      <w:bCs/>
      <w:kern w:val="44"/>
      <w:sz w:val="44"/>
      <w:szCs w:val="44"/>
      <w14:ligatures w14:val="standardContextual"/>
    </w:rPr>
  </w:style>
  <w:style w:type="paragraph" w:customStyle="1" w:styleId="46">
    <w:name w:val="第节"/>
    <w:basedOn w:val="44"/>
    <w:autoRedefine/>
    <w:qFormat/>
    <w:uiPriority w:val="0"/>
    <w:pPr>
      <w:numPr>
        <w:ilvl w:val="0"/>
        <w:numId w:val="4"/>
      </w:numPr>
      <w:spacing w:line="324" w:lineRule="auto"/>
      <w:outlineLvl w:val="1"/>
    </w:pPr>
    <w:rPr>
      <w:rFonts w:eastAsia="仿宋"/>
      <w:b w:val="0"/>
      <w:snapToGrid w:val="0"/>
      <w:sz w:val="32"/>
    </w:rPr>
  </w:style>
  <w:style w:type="paragraph" w:customStyle="1" w:styleId="47">
    <w:name w:val="第章"/>
    <w:basedOn w:val="46"/>
    <w:autoRedefine/>
    <w:qFormat/>
    <w:uiPriority w:val="0"/>
    <w:pPr>
      <w:numPr>
        <w:ilvl w:val="0"/>
        <w:numId w:val="5"/>
      </w:numPr>
      <w:outlineLvl w:val="0"/>
    </w:pPr>
    <w:rPr>
      <w:rFonts w:eastAsia="黑体"/>
      <w:b/>
    </w:rPr>
  </w:style>
  <w:style w:type="paragraph" w:customStyle="1" w:styleId="48">
    <w:name w:val="法条标注"/>
    <w:basedOn w:val="1"/>
    <w:link w:val="49"/>
    <w:autoRedefine/>
    <w:qFormat/>
    <w:uiPriority w:val="0"/>
    <w:pPr>
      <w:ind w:firstLine="562"/>
    </w:pPr>
    <w:rPr>
      <w:rFonts w:eastAsia="楷体"/>
      <w:color w:val="0070C0"/>
      <w:sz w:val="24"/>
    </w:rPr>
  </w:style>
  <w:style w:type="character" w:customStyle="1" w:styleId="49">
    <w:name w:val="法条标注 字符"/>
    <w:link w:val="48"/>
    <w:qFormat/>
    <w:uiPriority w:val="0"/>
    <w:rPr>
      <w:rFonts w:eastAsia="楷体"/>
      <w:color w:val="0070C0"/>
      <w:sz w:val="24"/>
      <w:szCs w:val="22"/>
    </w:rPr>
  </w:style>
  <w:style w:type="paragraph" w:customStyle="1" w:styleId="50">
    <w:name w:val="政府（1）四级标题"/>
    <w:basedOn w:val="1"/>
    <w:autoRedefine/>
    <w:qFormat/>
    <w:uiPriority w:val="0"/>
    <w:pPr>
      <w:numPr>
        <w:ilvl w:val="0"/>
        <w:numId w:val="6"/>
      </w:numPr>
      <w:spacing w:line="324" w:lineRule="auto"/>
      <w:outlineLvl w:val="3"/>
    </w:pPr>
    <w:rPr>
      <w:rFonts w:hAnsi="Calibri"/>
      <w:sz w:val="32"/>
      <w:szCs w:val="32"/>
    </w:rPr>
  </w:style>
  <w:style w:type="paragraph" w:customStyle="1" w:styleId="51">
    <w:name w:val="非政府（1）四级标题"/>
    <w:basedOn w:val="50"/>
    <w:autoRedefine/>
    <w:qFormat/>
    <w:uiPriority w:val="0"/>
    <w:pPr>
      <w:numPr>
        <w:numId w:val="7"/>
      </w:numPr>
      <w:spacing w:line="312" w:lineRule="auto"/>
    </w:pPr>
    <w:rPr>
      <w:rFonts w:hAnsi="仿宋"/>
      <w:sz w:val="28"/>
    </w:rPr>
  </w:style>
  <w:style w:type="paragraph" w:customStyle="1" w:styleId="52">
    <w:name w:val="政府（一）二级标题"/>
    <w:basedOn w:val="1"/>
    <w:autoRedefine/>
    <w:qFormat/>
    <w:uiPriority w:val="0"/>
    <w:pPr>
      <w:numPr>
        <w:ilvl w:val="0"/>
        <w:numId w:val="8"/>
      </w:numPr>
      <w:spacing w:line="324" w:lineRule="auto"/>
      <w:ind w:firstLine="200" w:firstLineChars="200"/>
      <w:outlineLvl w:val="1"/>
    </w:pPr>
    <w:rPr>
      <w:rFonts w:hAnsi="Calibri" w:eastAsia="楷体"/>
      <w:sz w:val="32"/>
      <w:szCs w:val="32"/>
    </w:rPr>
  </w:style>
  <w:style w:type="paragraph" w:customStyle="1" w:styleId="53">
    <w:name w:val="非政府（一）二级标题"/>
    <w:basedOn w:val="52"/>
    <w:autoRedefine/>
    <w:qFormat/>
    <w:uiPriority w:val="0"/>
    <w:pPr>
      <w:numPr>
        <w:ilvl w:val="0"/>
        <w:numId w:val="9"/>
      </w:numPr>
      <w:spacing w:line="312" w:lineRule="auto"/>
      <w:ind w:firstLineChars="0"/>
    </w:pPr>
    <w:rPr>
      <w:sz w:val="28"/>
    </w:rPr>
  </w:style>
  <w:style w:type="paragraph" w:customStyle="1" w:styleId="54">
    <w:name w:val="政府1）五级标题"/>
    <w:basedOn w:val="1"/>
    <w:autoRedefine/>
    <w:qFormat/>
    <w:uiPriority w:val="0"/>
    <w:pPr>
      <w:numPr>
        <w:ilvl w:val="0"/>
        <w:numId w:val="10"/>
      </w:numPr>
      <w:spacing w:line="324" w:lineRule="auto"/>
      <w:outlineLvl w:val="4"/>
    </w:pPr>
    <w:rPr>
      <w:sz w:val="32"/>
    </w:rPr>
  </w:style>
  <w:style w:type="paragraph" w:customStyle="1" w:styleId="55">
    <w:name w:val="非政府1）五级标题"/>
    <w:basedOn w:val="54"/>
    <w:qFormat/>
    <w:uiPriority w:val="0"/>
    <w:pPr>
      <w:numPr>
        <w:numId w:val="11"/>
      </w:numPr>
      <w:spacing w:line="312" w:lineRule="auto"/>
    </w:pPr>
    <w:rPr>
      <w:sz w:val="28"/>
    </w:rPr>
  </w:style>
  <w:style w:type="paragraph" w:customStyle="1" w:styleId="56">
    <w:name w:val="政府1.三级标题"/>
    <w:basedOn w:val="1"/>
    <w:qFormat/>
    <w:uiPriority w:val="0"/>
    <w:pPr>
      <w:numPr>
        <w:ilvl w:val="0"/>
        <w:numId w:val="12"/>
      </w:numPr>
      <w:spacing w:line="324" w:lineRule="auto"/>
      <w:outlineLvl w:val="2"/>
    </w:pPr>
    <w:rPr>
      <w:sz w:val="32"/>
      <w:szCs w:val="32"/>
    </w:rPr>
  </w:style>
  <w:style w:type="paragraph" w:customStyle="1" w:styleId="57">
    <w:name w:val="非政府1.三级标题"/>
    <w:basedOn w:val="56"/>
    <w:autoRedefine/>
    <w:qFormat/>
    <w:uiPriority w:val="0"/>
    <w:pPr>
      <w:numPr>
        <w:ilvl w:val="0"/>
        <w:numId w:val="13"/>
      </w:numPr>
      <w:spacing w:line="312" w:lineRule="auto"/>
    </w:pPr>
    <w:rPr>
      <w:sz w:val="28"/>
    </w:rPr>
  </w:style>
  <w:style w:type="paragraph" w:customStyle="1" w:styleId="58">
    <w:name w:val="非政府第条"/>
    <w:basedOn w:val="1"/>
    <w:autoRedefine/>
    <w:qFormat/>
    <w:uiPriority w:val="0"/>
    <w:pPr>
      <w:numPr>
        <w:ilvl w:val="1"/>
        <w:numId w:val="14"/>
      </w:numPr>
    </w:pPr>
  </w:style>
  <w:style w:type="paragraph" w:customStyle="1" w:styleId="59">
    <w:name w:val="章目录"/>
    <w:basedOn w:val="2"/>
    <w:next w:val="1"/>
    <w:autoRedefine/>
    <w:qFormat/>
    <w:uiPriority w:val="0"/>
    <w:pPr>
      <w:spacing w:before="0" w:after="0" w:line="324" w:lineRule="auto"/>
    </w:pPr>
    <w:rPr>
      <w:color w:val="333333"/>
      <w:sz w:val="32"/>
    </w:rPr>
  </w:style>
  <w:style w:type="paragraph" w:customStyle="1" w:styleId="60">
    <w:name w:val="政府一一级标题"/>
    <w:basedOn w:val="59"/>
    <w:link w:val="61"/>
    <w:autoRedefine/>
    <w:qFormat/>
    <w:uiPriority w:val="0"/>
    <w:pPr>
      <w:keepNext w:val="0"/>
      <w:keepLines w:val="0"/>
      <w:numPr>
        <w:ilvl w:val="0"/>
        <w:numId w:val="15"/>
      </w:numPr>
    </w:pPr>
    <w:rPr>
      <w:rFonts w:eastAsia="黑体"/>
      <w:b w:val="0"/>
    </w:rPr>
  </w:style>
  <w:style w:type="character" w:customStyle="1" w:styleId="61">
    <w:name w:val="政府一一级标题 字符"/>
    <w:link w:val="60"/>
    <w:autoRedefine/>
    <w:qFormat/>
    <w:uiPriority w:val="0"/>
    <w:rPr>
      <w:rFonts w:eastAsia="黑体"/>
      <w:bCs/>
      <w:color w:val="333333"/>
      <w:kern w:val="44"/>
      <w:sz w:val="32"/>
      <w:szCs w:val="44"/>
    </w:rPr>
  </w:style>
  <w:style w:type="paragraph" w:customStyle="1" w:styleId="62">
    <w:name w:val="尽调（1）"/>
    <w:basedOn w:val="1"/>
    <w:link w:val="63"/>
    <w:autoRedefine/>
    <w:qFormat/>
    <w:uiPriority w:val="0"/>
    <w:pPr>
      <w:numPr>
        <w:ilvl w:val="3"/>
        <w:numId w:val="16"/>
      </w:numPr>
      <w:spacing w:after="50" w:afterLines="50"/>
      <w:outlineLvl w:val="3"/>
    </w:pPr>
    <w:rPr>
      <w:rFonts w:ascii="黑体" w:hAnsi="黑体" w:cs="Times New Roman"/>
      <w:sz w:val="24"/>
    </w:rPr>
  </w:style>
  <w:style w:type="character" w:customStyle="1" w:styleId="63">
    <w:name w:val="尽调（1） 字符"/>
    <w:basedOn w:val="24"/>
    <w:link w:val="62"/>
    <w:autoRedefine/>
    <w:qFormat/>
    <w:uiPriority w:val="0"/>
    <w:rPr>
      <w:rFonts w:ascii="黑体" w:hAnsi="黑体" w:cs="Times New Roman"/>
      <w:sz w:val="24"/>
      <w:szCs w:val="22"/>
    </w:rPr>
  </w:style>
  <w:style w:type="paragraph" w:customStyle="1" w:styleId="64">
    <w:name w:val="合同（1）"/>
    <w:basedOn w:val="62"/>
    <w:link w:val="65"/>
    <w:autoRedefine/>
    <w:qFormat/>
    <w:uiPriority w:val="0"/>
    <w:pPr>
      <w:numPr>
        <w:numId w:val="17"/>
      </w:numPr>
      <w:spacing w:after="0" w:afterLines="0"/>
    </w:pPr>
  </w:style>
  <w:style w:type="character" w:customStyle="1" w:styleId="65">
    <w:name w:val="合同（1） 字符"/>
    <w:basedOn w:val="63"/>
    <w:link w:val="64"/>
    <w:autoRedefine/>
    <w:qFormat/>
    <w:uiPriority w:val="0"/>
    <w:rPr>
      <w:rFonts w:ascii="黑体" w:hAnsi="黑体" w:cs="Times New Roman"/>
      <w:sz w:val="24"/>
      <w:szCs w:val="22"/>
    </w:rPr>
  </w:style>
  <w:style w:type="paragraph" w:customStyle="1" w:styleId="66">
    <w:name w:val="尽调（一）"/>
    <w:basedOn w:val="1"/>
    <w:link w:val="67"/>
    <w:autoRedefine/>
    <w:qFormat/>
    <w:uiPriority w:val="0"/>
    <w:pPr>
      <w:numPr>
        <w:ilvl w:val="1"/>
        <w:numId w:val="16"/>
      </w:numPr>
      <w:spacing w:after="50" w:afterLines="50"/>
      <w:outlineLvl w:val="1"/>
    </w:pPr>
    <w:rPr>
      <w:rFonts w:ascii="黑体" w:hAnsi="黑体"/>
      <w:sz w:val="24"/>
    </w:rPr>
  </w:style>
  <w:style w:type="character" w:customStyle="1" w:styleId="67">
    <w:name w:val="尽调（一） 字符"/>
    <w:basedOn w:val="24"/>
    <w:link w:val="66"/>
    <w:autoRedefine/>
    <w:qFormat/>
    <w:uiPriority w:val="0"/>
    <w:rPr>
      <w:rFonts w:ascii="黑体" w:hAnsi="黑体"/>
      <w:sz w:val="24"/>
      <w:szCs w:val="22"/>
    </w:rPr>
  </w:style>
  <w:style w:type="paragraph" w:customStyle="1" w:styleId="68">
    <w:name w:val="合同（一）"/>
    <w:basedOn w:val="66"/>
    <w:link w:val="69"/>
    <w:autoRedefine/>
    <w:qFormat/>
    <w:uiPriority w:val="0"/>
    <w:pPr>
      <w:numPr>
        <w:numId w:val="17"/>
      </w:numPr>
      <w:spacing w:after="0" w:afterLines="0"/>
    </w:pPr>
  </w:style>
  <w:style w:type="character" w:customStyle="1" w:styleId="69">
    <w:name w:val="合同（一） 字符"/>
    <w:basedOn w:val="67"/>
    <w:link w:val="68"/>
    <w:uiPriority w:val="0"/>
    <w:rPr>
      <w:rFonts w:ascii="黑体" w:hAnsi="黑体"/>
      <w:sz w:val="24"/>
      <w:szCs w:val="22"/>
    </w:rPr>
  </w:style>
  <w:style w:type="paragraph" w:customStyle="1" w:styleId="70">
    <w:name w:val="尽调1"/>
    <w:basedOn w:val="1"/>
    <w:link w:val="71"/>
    <w:autoRedefine/>
    <w:qFormat/>
    <w:uiPriority w:val="0"/>
    <w:pPr>
      <w:numPr>
        <w:ilvl w:val="2"/>
        <w:numId w:val="16"/>
      </w:numPr>
      <w:spacing w:after="50" w:afterLines="50"/>
      <w:outlineLvl w:val="2"/>
    </w:pPr>
    <w:rPr>
      <w:rFonts w:ascii="黑体" w:hAnsi="黑体"/>
      <w:sz w:val="24"/>
    </w:rPr>
  </w:style>
  <w:style w:type="character" w:customStyle="1" w:styleId="71">
    <w:name w:val="尽调1 字符"/>
    <w:basedOn w:val="24"/>
    <w:link w:val="70"/>
    <w:autoRedefine/>
    <w:qFormat/>
    <w:uiPriority w:val="0"/>
    <w:rPr>
      <w:rFonts w:ascii="黑体" w:hAnsi="黑体"/>
      <w:sz w:val="24"/>
      <w:szCs w:val="22"/>
    </w:rPr>
  </w:style>
  <w:style w:type="paragraph" w:customStyle="1" w:styleId="72">
    <w:name w:val="合同1"/>
    <w:basedOn w:val="70"/>
    <w:link w:val="73"/>
    <w:qFormat/>
    <w:uiPriority w:val="0"/>
    <w:pPr>
      <w:numPr>
        <w:numId w:val="17"/>
      </w:numPr>
      <w:spacing w:after="0" w:afterLines="0"/>
    </w:pPr>
  </w:style>
  <w:style w:type="character" w:customStyle="1" w:styleId="73">
    <w:name w:val="合同1 字符"/>
    <w:basedOn w:val="71"/>
    <w:link w:val="72"/>
    <w:autoRedefine/>
    <w:qFormat/>
    <w:uiPriority w:val="0"/>
    <w:rPr>
      <w:rFonts w:ascii="黑体" w:hAnsi="黑体"/>
      <w:sz w:val="24"/>
      <w:szCs w:val="22"/>
    </w:rPr>
  </w:style>
  <w:style w:type="paragraph" w:customStyle="1" w:styleId="74">
    <w:name w:val="尽调一"/>
    <w:basedOn w:val="66"/>
    <w:link w:val="75"/>
    <w:autoRedefine/>
    <w:qFormat/>
    <w:uiPriority w:val="0"/>
    <w:pPr>
      <w:numPr>
        <w:ilvl w:val="0"/>
      </w:numPr>
      <w:outlineLvl w:val="0"/>
    </w:pPr>
  </w:style>
  <w:style w:type="character" w:customStyle="1" w:styleId="75">
    <w:name w:val="尽调一 字符"/>
    <w:basedOn w:val="67"/>
    <w:link w:val="74"/>
    <w:autoRedefine/>
    <w:qFormat/>
    <w:uiPriority w:val="0"/>
    <w:rPr>
      <w:rFonts w:ascii="黑体" w:hAnsi="黑体"/>
      <w:sz w:val="24"/>
      <w:szCs w:val="22"/>
    </w:rPr>
  </w:style>
  <w:style w:type="paragraph" w:customStyle="1" w:styleId="76">
    <w:name w:val="合同一"/>
    <w:basedOn w:val="74"/>
    <w:link w:val="77"/>
    <w:qFormat/>
    <w:uiPriority w:val="0"/>
    <w:pPr>
      <w:numPr>
        <w:numId w:val="17"/>
      </w:numPr>
      <w:spacing w:after="0" w:afterLines="0"/>
    </w:pPr>
  </w:style>
  <w:style w:type="character" w:customStyle="1" w:styleId="77">
    <w:name w:val="合同一 字符"/>
    <w:basedOn w:val="75"/>
    <w:link w:val="76"/>
    <w:qFormat/>
    <w:uiPriority w:val="0"/>
    <w:rPr>
      <w:rFonts w:ascii="黑体" w:hAnsi="黑体"/>
      <w:sz w:val="24"/>
      <w:szCs w:val="22"/>
    </w:rPr>
  </w:style>
  <w:style w:type="paragraph" w:customStyle="1" w:styleId="78">
    <w:name w:val="脚注"/>
    <w:basedOn w:val="1"/>
    <w:link w:val="79"/>
    <w:autoRedefine/>
    <w:qFormat/>
    <w:uiPriority w:val="0"/>
    <w:pPr>
      <w:spacing w:line="240" w:lineRule="atLeast"/>
    </w:pPr>
    <w:rPr>
      <w:rFonts w:eastAsia="宋体"/>
      <w:sz w:val="18"/>
    </w:rPr>
  </w:style>
  <w:style w:type="character" w:customStyle="1" w:styleId="79">
    <w:name w:val="脚注 字符"/>
    <w:link w:val="78"/>
    <w:autoRedefine/>
    <w:qFormat/>
    <w:uiPriority w:val="0"/>
    <w:rPr>
      <w:rFonts w:eastAsia="宋体"/>
      <w:sz w:val="18"/>
      <w:szCs w:val="22"/>
    </w:rPr>
  </w:style>
  <w:style w:type="character" w:customStyle="1" w:styleId="80">
    <w:name w:val="脚注文本 Char"/>
    <w:link w:val="17"/>
    <w:qFormat/>
    <w:uiPriority w:val="99"/>
    <w:rPr>
      <w:rFonts w:eastAsia="宋体"/>
      <w:sz w:val="18"/>
      <w:szCs w:val="18"/>
    </w:rPr>
  </w:style>
  <w:style w:type="paragraph" w:customStyle="1" w:styleId="81">
    <w:name w:val="节目录"/>
    <w:basedOn w:val="59"/>
    <w:autoRedefine/>
    <w:qFormat/>
    <w:uiPriority w:val="0"/>
    <w:rPr>
      <w:sz w:val="28"/>
    </w:rPr>
  </w:style>
  <w:style w:type="paragraph" w:customStyle="1" w:styleId="82">
    <w:name w:val="尽调1）"/>
    <w:basedOn w:val="36"/>
    <w:link w:val="83"/>
    <w:autoRedefine/>
    <w:qFormat/>
    <w:uiPriority w:val="0"/>
    <w:pPr>
      <w:numPr>
        <w:ilvl w:val="0"/>
        <w:numId w:val="18"/>
      </w:numPr>
      <w:ind w:firstLine="0" w:firstLineChars="0"/>
      <w:outlineLvl w:val="4"/>
    </w:pPr>
  </w:style>
  <w:style w:type="character" w:customStyle="1" w:styleId="83">
    <w:name w:val="尽调1） 字符"/>
    <w:basedOn w:val="37"/>
    <w:link w:val="82"/>
    <w:autoRedefine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4">
    <w:name w:val="尽调表格"/>
    <w:basedOn w:val="36"/>
    <w:link w:val="85"/>
    <w:autoRedefine/>
    <w:qFormat/>
    <w:uiPriority w:val="0"/>
    <w:pPr>
      <w:spacing w:after="0" w:afterLines="0" w:line="340" w:lineRule="exact"/>
      <w:ind w:firstLine="0" w:firstLineChars="0"/>
    </w:pPr>
  </w:style>
  <w:style w:type="character" w:customStyle="1" w:styleId="85">
    <w:name w:val="尽调表格 字符"/>
    <w:basedOn w:val="37"/>
    <w:link w:val="84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6">
    <w:name w:val="尽调律师提示"/>
    <w:basedOn w:val="1"/>
    <w:autoRedefine/>
    <w:qFormat/>
    <w:uiPriority w:val="0"/>
    <w:pPr>
      <w:spacing w:before="156" w:beforeLines="50" w:after="156" w:afterLines="50" w:line="380" w:lineRule="exact"/>
      <w:ind w:firstLine="480" w:firstLineChars="200"/>
    </w:pPr>
    <w:rPr>
      <w:rFonts w:ascii="楷体" w:hAnsi="楷体" w:eastAsia="楷体"/>
      <w:sz w:val="24"/>
      <w:szCs w:val="24"/>
    </w:rPr>
  </w:style>
  <w:style w:type="paragraph" w:styleId="8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88">
    <w:name w:val="目录（1）"/>
    <w:basedOn w:val="16"/>
    <w:autoRedefine/>
    <w:qFormat/>
    <w:uiPriority w:val="0"/>
    <w:pPr>
      <w:tabs>
        <w:tab w:val="right" w:leader="dot" w:pos="8296"/>
      </w:tabs>
    </w:pPr>
  </w:style>
  <w:style w:type="paragraph" w:customStyle="1" w:styleId="89">
    <w:name w:val="目录（一）"/>
    <w:basedOn w:val="19"/>
    <w:qFormat/>
    <w:uiPriority w:val="0"/>
    <w:pPr>
      <w:tabs>
        <w:tab w:val="right" w:leader="dot" w:pos="8296"/>
      </w:tabs>
    </w:pPr>
  </w:style>
  <w:style w:type="paragraph" w:customStyle="1" w:styleId="90">
    <w:name w:val="目录1"/>
    <w:basedOn w:val="10"/>
    <w:autoRedefine/>
    <w:qFormat/>
    <w:uiPriority w:val="0"/>
    <w:pPr>
      <w:tabs>
        <w:tab w:val="right" w:leader="dot" w:pos="8296"/>
      </w:tabs>
    </w:pPr>
  </w:style>
  <w:style w:type="paragraph" w:customStyle="1" w:styleId="91">
    <w:name w:val="目录1）"/>
    <w:basedOn w:val="9"/>
    <w:autoRedefine/>
    <w:qFormat/>
    <w:uiPriority w:val="0"/>
    <w:pPr>
      <w:tabs>
        <w:tab w:val="right" w:leader="dot" w:pos="8296"/>
      </w:tabs>
    </w:pPr>
  </w:style>
  <w:style w:type="paragraph" w:customStyle="1" w:styleId="92">
    <w:name w:val="目录一"/>
    <w:basedOn w:val="15"/>
    <w:qFormat/>
    <w:uiPriority w:val="0"/>
    <w:pPr>
      <w:tabs>
        <w:tab w:val="right" w:leader="dot" w:pos="8296"/>
      </w:tabs>
    </w:pPr>
  </w:style>
  <w:style w:type="character" w:customStyle="1" w:styleId="93">
    <w:name w:val="批注框文本 Char"/>
    <w:basedOn w:val="24"/>
    <w:link w:val="12"/>
    <w:autoRedefine/>
    <w:qFormat/>
    <w:uiPriority w:val="0"/>
    <w:rPr>
      <w:sz w:val="18"/>
      <w:szCs w:val="18"/>
    </w:rPr>
  </w:style>
  <w:style w:type="character" w:customStyle="1" w:styleId="94">
    <w:name w:val="批注文字 Char"/>
    <w:autoRedefine/>
    <w:qFormat/>
    <w:uiPriority w:val="99"/>
    <w:rPr>
      <w:kern w:val="2"/>
      <w:sz w:val="21"/>
      <w:szCs w:val="22"/>
    </w:rPr>
  </w:style>
  <w:style w:type="character" w:customStyle="1" w:styleId="95">
    <w:name w:val="批注文字 Char1"/>
    <w:link w:val="8"/>
    <w:autoRedefine/>
    <w:qFormat/>
    <w:uiPriority w:val="99"/>
    <w:rPr>
      <w:rFonts w:ascii="Times New Roman" w:hAnsi="Times New Roman" w:eastAsia="宋体"/>
      <w:szCs w:val="22"/>
    </w:rPr>
  </w:style>
  <w:style w:type="character" w:customStyle="1" w:styleId="96">
    <w:name w:val="批注文字 字符"/>
    <w:basedOn w:val="24"/>
    <w:autoRedefine/>
    <w:qFormat/>
    <w:uiPriority w:val="99"/>
    <w:rPr>
      <w:rFonts w:ascii="等线" w:hAnsi="等线" w:eastAsia="仿宋"/>
      <w:kern w:val="2"/>
      <w:sz w:val="28"/>
      <w:szCs w:val="28"/>
    </w:rPr>
  </w:style>
  <w:style w:type="paragraph" w:customStyle="1" w:styleId="97">
    <w:name w:val="前导符"/>
    <w:basedOn w:val="41"/>
    <w:link w:val="98"/>
    <w:autoRedefine/>
    <w:qFormat/>
    <w:uiPriority w:val="0"/>
    <w:pPr>
      <w:tabs>
        <w:tab w:val="left" w:leader="dot" w:pos="8240"/>
      </w:tabs>
      <w:spacing w:line="560" w:lineRule="exact"/>
    </w:pPr>
    <w:rPr>
      <w:rFonts w:cs="Times New Roman"/>
      <w:b/>
    </w:rPr>
  </w:style>
  <w:style w:type="character" w:customStyle="1" w:styleId="98">
    <w:name w:val="前导符 字符"/>
    <w:link w:val="97"/>
    <w:autoRedefine/>
    <w:qFormat/>
    <w:uiPriority w:val="0"/>
    <w:rPr>
      <w:rFonts w:cs="Times New Roman"/>
      <w:b/>
      <w:sz w:val="32"/>
      <w:szCs w:val="32"/>
    </w:rPr>
  </w:style>
  <w:style w:type="paragraph" w:customStyle="1" w:styleId="99">
    <w:name w:val="上标"/>
    <w:basedOn w:val="1"/>
    <w:link w:val="100"/>
    <w:qFormat/>
    <w:uiPriority w:val="0"/>
    <w:pPr>
      <w:jc w:val="left"/>
    </w:pPr>
    <w:rPr>
      <w:rFonts w:ascii="等线" w:hAnsi="等线" w:cs="Times New Roman"/>
      <w:vertAlign w:val="superscript"/>
    </w:rPr>
  </w:style>
  <w:style w:type="character" w:customStyle="1" w:styleId="100">
    <w:name w:val="上标 字符"/>
    <w:basedOn w:val="24"/>
    <w:link w:val="99"/>
    <w:qFormat/>
    <w:uiPriority w:val="0"/>
    <w:rPr>
      <w:rFonts w:ascii="等线" w:hAnsi="等线" w:cs="Times New Roman"/>
      <w:szCs w:val="22"/>
      <w:vertAlign w:val="superscript"/>
    </w:rPr>
  </w:style>
  <w:style w:type="paragraph" w:customStyle="1" w:styleId="101">
    <w:name w:val="上市公司正文"/>
    <w:basedOn w:val="1"/>
    <w:autoRedefine/>
    <w:qFormat/>
    <w:uiPriority w:val="0"/>
    <w:pPr>
      <w:spacing w:before="50" w:beforeLines="50" w:after="50" w:afterLines="50"/>
    </w:pPr>
    <w:rPr>
      <w:sz w:val="24"/>
    </w:rPr>
  </w:style>
  <w:style w:type="paragraph" w:customStyle="1" w:styleId="102">
    <w:name w:val="上市公司（1）"/>
    <w:basedOn w:val="101"/>
    <w:autoRedefine/>
    <w:qFormat/>
    <w:uiPriority w:val="0"/>
    <w:pPr>
      <w:numPr>
        <w:ilvl w:val="0"/>
        <w:numId w:val="19"/>
      </w:numPr>
    </w:pPr>
  </w:style>
  <w:style w:type="paragraph" w:customStyle="1" w:styleId="103">
    <w:name w:val="上市公司（一）"/>
    <w:basedOn w:val="101"/>
    <w:autoRedefine/>
    <w:qFormat/>
    <w:uiPriority w:val="0"/>
    <w:pPr>
      <w:numPr>
        <w:ilvl w:val="0"/>
        <w:numId w:val="20"/>
      </w:numPr>
    </w:pPr>
    <w:rPr>
      <w:b/>
    </w:rPr>
  </w:style>
  <w:style w:type="paragraph" w:customStyle="1" w:styleId="104">
    <w:name w:val="上市公司1"/>
    <w:basedOn w:val="101"/>
    <w:autoRedefine/>
    <w:qFormat/>
    <w:uiPriority w:val="0"/>
    <w:pPr>
      <w:numPr>
        <w:ilvl w:val="0"/>
        <w:numId w:val="21"/>
      </w:numPr>
    </w:pPr>
  </w:style>
  <w:style w:type="paragraph" w:customStyle="1" w:styleId="105">
    <w:name w:val="上市公司1）"/>
    <w:basedOn w:val="101"/>
    <w:qFormat/>
    <w:uiPriority w:val="0"/>
    <w:pPr>
      <w:numPr>
        <w:ilvl w:val="0"/>
        <w:numId w:val="22"/>
      </w:numPr>
    </w:pPr>
  </w:style>
  <w:style w:type="paragraph" w:customStyle="1" w:styleId="106">
    <w:name w:val="上市公司一"/>
    <w:basedOn w:val="1"/>
    <w:link w:val="107"/>
    <w:autoRedefine/>
    <w:qFormat/>
    <w:uiPriority w:val="0"/>
    <w:pPr>
      <w:numPr>
        <w:ilvl w:val="0"/>
        <w:numId w:val="23"/>
      </w:numPr>
      <w:spacing w:before="50" w:beforeLines="50"/>
      <w:outlineLvl w:val="0"/>
    </w:pPr>
    <w:rPr>
      <w:rFonts w:eastAsia="宋体"/>
      <w:b/>
      <w:bCs/>
      <w:kern w:val="44"/>
      <w:sz w:val="24"/>
      <w:szCs w:val="44"/>
    </w:rPr>
  </w:style>
  <w:style w:type="character" w:customStyle="1" w:styleId="107">
    <w:name w:val="上市公司一 字符"/>
    <w:basedOn w:val="24"/>
    <w:link w:val="106"/>
    <w:autoRedefine/>
    <w:qFormat/>
    <w:uiPriority w:val="0"/>
    <w:rPr>
      <w:rFonts w:eastAsia="宋体"/>
      <w:b/>
      <w:bCs/>
      <w:kern w:val="44"/>
      <w:sz w:val="24"/>
      <w:szCs w:val="44"/>
    </w:rPr>
  </w:style>
  <w:style w:type="character" w:customStyle="1" w:styleId="108">
    <w:name w:val="未处理的提及1"/>
    <w:basedOn w:val="24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9">
    <w:name w:val="页脚 Char"/>
    <w:basedOn w:val="24"/>
    <w:link w:val="13"/>
    <w:autoRedefine/>
    <w:qFormat/>
    <w:uiPriority w:val="99"/>
    <w:rPr>
      <w:sz w:val="18"/>
      <w:szCs w:val="18"/>
    </w:rPr>
  </w:style>
  <w:style w:type="paragraph" w:customStyle="1" w:styleId="110">
    <w:name w:val="页码（一般）"/>
    <w:basedOn w:val="13"/>
    <w:autoRedefine/>
    <w:qFormat/>
    <w:uiPriority w:val="0"/>
    <w:pPr>
      <w:jc w:val="center"/>
    </w:pPr>
    <w:rPr>
      <w:rFonts w:ascii="华文仿宋" w:hAnsi="华文仿宋"/>
      <w:sz w:val="20"/>
    </w:rPr>
  </w:style>
  <w:style w:type="character" w:customStyle="1" w:styleId="111">
    <w:name w:val="页眉 Char"/>
    <w:basedOn w:val="24"/>
    <w:link w:val="14"/>
    <w:qFormat/>
    <w:uiPriority w:val="99"/>
    <w:rPr>
      <w:sz w:val="18"/>
      <w:szCs w:val="18"/>
    </w:rPr>
  </w:style>
  <w:style w:type="paragraph" w:customStyle="1" w:styleId="112">
    <w:name w:val="政府文中批注"/>
    <w:basedOn w:val="41"/>
    <w:link w:val="113"/>
    <w:autoRedefine/>
    <w:qFormat/>
    <w:uiPriority w:val="0"/>
    <w:pPr>
      <w:ind w:firstLine="200" w:firstLineChars="200"/>
    </w:pPr>
    <w:rPr>
      <w:rFonts w:ascii="楷体" w:hAnsi="楷体" w:eastAsia="楷体"/>
      <w:sz w:val="26"/>
      <w:szCs w:val="26"/>
    </w:rPr>
  </w:style>
  <w:style w:type="character" w:customStyle="1" w:styleId="113">
    <w:name w:val="政府文中批注 字符"/>
    <w:basedOn w:val="42"/>
    <w:link w:val="112"/>
    <w:qFormat/>
    <w:uiPriority w:val="0"/>
    <w:rPr>
      <w:rFonts w:ascii="楷体" w:hAnsi="楷体" w:eastAsia="楷体"/>
      <w:sz w:val="26"/>
      <w:szCs w:val="26"/>
    </w:rPr>
  </w:style>
  <w:style w:type="paragraph" w:customStyle="1" w:styleId="114">
    <w:name w:val="政府问题"/>
    <w:basedOn w:val="41"/>
    <w:autoRedefine/>
    <w:qFormat/>
    <w:uiPriority w:val="0"/>
    <w:pPr>
      <w:numPr>
        <w:ilvl w:val="1"/>
        <w:numId w:val="24"/>
      </w:numPr>
    </w:pPr>
    <w:rPr>
      <w:b/>
    </w:rPr>
  </w:style>
  <w:style w:type="character" w:customStyle="1" w:styleId="115">
    <w:name w:val="bjh-p"/>
    <w:basedOn w:val="24"/>
    <w:autoRedefine/>
    <w:qFormat/>
    <w:uiPriority w:val="0"/>
  </w:style>
  <w:style w:type="paragraph" w:customStyle="1" w:styleId="116">
    <w:name w:val="非政府文中批注"/>
    <w:basedOn w:val="112"/>
    <w:link w:val="117"/>
    <w:autoRedefine/>
    <w:qFormat/>
    <w:uiPriority w:val="0"/>
    <w:pPr>
      <w:spacing w:line="312" w:lineRule="auto"/>
      <w:ind w:firstLine="0" w:firstLineChars="0"/>
    </w:pPr>
    <w:rPr>
      <w:sz w:val="23"/>
    </w:rPr>
  </w:style>
  <w:style w:type="character" w:customStyle="1" w:styleId="117">
    <w:name w:val="非政府文中批注 Char"/>
    <w:basedOn w:val="113"/>
    <w:link w:val="116"/>
    <w:autoRedefine/>
    <w:uiPriority w:val="0"/>
    <w:rPr>
      <w:rFonts w:ascii="楷体" w:hAnsi="楷体" w:eastAsia="楷体"/>
      <w:sz w:val="23"/>
      <w:szCs w:val="26"/>
    </w:rPr>
  </w:style>
  <w:style w:type="paragraph" w:customStyle="1" w:styleId="118">
    <w:name w:val="政府页眉"/>
    <w:basedOn w:val="1"/>
    <w:link w:val="119"/>
    <w:qFormat/>
    <w:uiPriority w:val="0"/>
    <w:pPr>
      <w:pBdr>
        <w:bottom w:val="single" w:color="auto" w:sz="6" w:space="1"/>
      </w:pBdr>
      <w:spacing w:after="50" w:afterLines="50" w:line="240" w:lineRule="atLeast"/>
      <w:jc w:val="right"/>
    </w:pPr>
    <w:rPr>
      <w:sz w:val="26"/>
      <w:szCs w:val="26"/>
    </w:rPr>
  </w:style>
  <w:style w:type="character" w:customStyle="1" w:styleId="119">
    <w:name w:val="政府页眉 Char"/>
    <w:basedOn w:val="24"/>
    <w:link w:val="118"/>
    <w:autoRedefine/>
    <w:qFormat/>
    <w:uiPriority w:val="0"/>
    <w:rPr>
      <w:sz w:val="26"/>
      <w:szCs w:val="26"/>
    </w:rPr>
  </w:style>
  <w:style w:type="paragraph" w:customStyle="1" w:styleId="120">
    <w:name w:val="非政府一级标题"/>
    <w:basedOn w:val="1"/>
    <w:link w:val="121"/>
    <w:autoRedefine/>
    <w:qFormat/>
    <w:uiPriority w:val="0"/>
    <w:pPr>
      <w:numPr>
        <w:ilvl w:val="0"/>
        <w:numId w:val="25"/>
      </w:numPr>
      <w:outlineLvl w:val="0"/>
    </w:pPr>
    <w:rPr>
      <w:rFonts w:eastAsia="黑体"/>
    </w:rPr>
  </w:style>
  <w:style w:type="character" w:customStyle="1" w:styleId="121">
    <w:name w:val="非政府一级标题 Char"/>
    <w:basedOn w:val="24"/>
    <w:link w:val="120"/>
    <w:qFormat/>
    <w:uiPriority w:val="0"/>
    <w:rPr>
      <w:rFonts w:eastAsia="黑体"/>
      <w:szCs w:val="22"/>
    </w:rPr>
  </w:style>
  <w:style w:type="paragraph" w:customStyle="1" w:styleId="122">
    <w:name w:val="政府附件"/>
    <w:basedOn w:val="41"/>
    <w:link w:val="123"/>
    <w:qFormat/>
    <w:uiPriority w:val="0"/>
    <w:pPr>
      <w:numPr>
        <w:ilvl w:val="0"/>
        <w:numId w:val="26"/>
      </w:numPr>
    </w:pPr>
  </w:style>
  <w:style w:type="character" w:customStyle="1" w:styleId="123">
    <w:name w:val="政府附件 Char"/>
    <w:basedOn w:val="42"/>
    <w:link w:val="122"/>
    <w:autoRedefine/>
    <w:qFormat/>
    <w:uiPriority w:val="0"/>
    <w:rPr>
      <w:sz w:val="32"/>
      <w:szCs w:val="32"/>
    </w:rPr>
  </w:style>
  <w:style w:type="paragraph" w:customStyle="1" w:styleId="124">
    <w:name w:val="政府第条"/>
    <w:basedOn w:val="41"/>
    <w:link w:val="125"/>
    <w:autoRedefine/>
    <w:qFormat/>
    <w:uiPriority w:val="0"/>
    <w:pPr>
      <w:numPr>
        <w:ilvl w:val="0"/>
        <w:numId w:val="27"/>
      </w:numPr>
    </w:pPr>
    <w:rPr>
      <w:b/>
    </w:rPr>
  </w:style>
  <w:style w:type="character" w:customStyle="1" w:styleId="125">
    <w:name w:val="政府第条 Char"/>
    <w:basedOn w:val="42"/>
    <w:link w:val="124"/>
    <w:autoRedefine/>
    <w:qFormat/>
    <w:uiPriority w:val="0"/>
    <w:rPr>
      <w:b/>
      <w:sz w:val="32"/>
      <w:szCs w:val="32"/>
    </w:rPr>
  </w:style>
  <w:style w:type="paragraph" w:customStyle="1" w:styleId="126">
    <w:name w:val="法条标注编号"/>
    <w:basedOn w:val="48"/>
    <w:autoRedefine/>
    <w:qFormat/>
    <w:uiPriority w:val="0"/>
    <w:pPr>
      <w:numPr>
        <w:ilvl w:val="0"/>
        <w:numId w:val="28"/>
      </w:numPr>
    </w:pPr>
  </w:style>
  <w:style w:type="paragraph" w:customStyle="1" w:styleId="127">
    <w:name w:val="法条标注大写"/>
    <w:basedOn w:val="48"/>
    <w:link w:val="128"/>
    <w:autoRedefine/>
    <w:qFormat/>
    <w:uiPriority w:val="0"/>
    <w:pPr>
      <w:numPr>
        <w:ilvl w:val="0"/>
        <w:numId w:val="29"/>
      </w:numPr>
    </w:pPr>
  </w:style>
  <w:style w:type="character" w:customStyle="1" w:styleId="128">
    <w:name w:val="法条标注大写 Char"/>
    <w:basedOn w:val="24"/>
    <w:link w:val="127"/>
    <w:qFormat/>
    <w:uiPriority w:val="0"/>
    <w:rPr>
      <w:rFonts w:eastAsia="楷体"/>
      <w:color w:val="0070C0"/>
      <w:sz w:val="24"/>
      <w:szCs w:val="22"/>
    </w:rPr>
  </w:style>
  <w:style w:type="paragraph" w:customStyle="1" w:styleId="129">
    <w:name w:val="非政府1）五级标题（特殊）"/>
    <w:basedOn w:val="55"/>
    <w:link w:val="130"/>
    <w:autoRedefine/>
    <w:qFormat/>
    <w:uiPriority w:val="0"/>
    <w:pPr>
      <w:ind w:firstLine="0"/>
    </w:pPr>
  </w:style>
  <w:style w:type="character" w:customStyle="1" w:styleId="130">
    <w:name w:val="非政府1）五级标题（特殊） Char"/>
    <w:basedOn w:val="24"/>
    <w:link w:val="129"/>
    <w:qFormat/>
    <w:uiPriority w:val="0"/>
    <w:rPr>
      <w:szCs w:val="22"/>
    </w:rPr>
  </w:style>
  <w:style w:type="paragraph" w:customStyle="1" w:styleId="131">
    <w:name w:val="政府正文（一）"/>
    <w:basedOn w:val="41"/>
    <w:link w:val="132"/>
    <w:qFormat/>
    <w:uiPriority w:val="0"/>
    <w:pPr>
      <w:numPr>
        <w:ilvl w:val="0"/>
        <w:numId w:val="30"/>
      </w:numPr>
      <w:ind w:firstLine="200" w:firstLineChars="200"/>
    </w:pPr>
  </w:style>
  <w:style w:type="character" w:customStyle="1" w:styleId="132">
    <w:name w:val="政府正文（一） Char"/>
    <w:basedOn w:val="24"/>
    <w:link w:val="131"/>
    <w:qFormat/>
    <w:uiPriority w:val="0"/>
    <w:rPr>
      <w:sz w:val="32"/>
      <w:szCs w:val="32"/>
    </w:rPr>
  </w:style>
  <w:style w:type="paragraph" w:customStyle="1" w:styleId="133">
    <w:name w:val="非政府正文（一）"/>
    <w:basedOn w:val="1"/>
    <w:link w:val="134"/>
    <w:qFormat/>
    <w:uiPriority w:val="0"/>
    <w:pPr>
      <w:numPr>
        <w:ilvl w:val="0"/>
        <w:numId w:val="31"/>
      </w:numPr>
      <w:ind w:firstLine="200" w:firstLineChars="200"/>
    </w:pPr>
  </w:style>
  <w:style w:type="character" w:customStyle="1" w:styleId="134">
    <w:name w:val="非政府正文（一） Char"/>
    <w:basedOn w:val="24"/>
    <w:link w:val="133"/>
    <w:qFormat/>
    <w:uiPriority w:val="0"/>
    <w:rPr>
      <w:szCs w:val="22"/>
    </w:rPr>
  </w:style>
  <w:style w:type="paragraph" w:customStyle="1" w:styleId="135">
    <w:name w:val="批注"/>
    <w:basedOn w:val="1"/>
    <w:link w:val="136"/>
    <w:autoRedefine/>
    <w:qFormat/>
    <w:uiPriority w:val="0"/>
    <w:pPr>
      <w:numPr>
        <w:ilvl w:val="0"/>
        <w:numId w:val="32"/>
      </w:numPr>
    </w:pPr>
  </w:style>
  <w:style w:type="character" w:customStyle="1" w:styleId="136">
    <w:name w:val="批注 Char"/>
    <w:basedOn w:val="24"/>
    <w:link w:val="135"/>
    <w:qFormat/>
    <w:uiPriority w:val="0"/>
    <w:rPr>
      <w:szCs w:val="22"/>
    </w:rPr>
  </w:style>
  <w:style w:type="paragraph" w:customStyle="1" w:styleId="137">
    <w:name w:val="文本框"/>
    <w:basedOn w:val="1"/>
    <w:qFormat/>
    <w:uiPriority w:val="0"/>
    <w:rPr>
      <w:sz w:val="19"/>
      <w:szCs w:val="19"/>
    </w:rPr>
  </w:style>
  <w:style w:type="paragraph" w:customStyle="1" w:styleId="138">
    <w:name w:val="非政府问题"/>
    <w:basedOn w:val="1"/>
    <w:qFormat/>
    <w:uiPriority w:val="0"/>
    <w:pPr>
      <w:numPr>
        <w:ilvl w:val="0"/>
        <w:numId w:val="33"/>
      </w:numPr>
      <w:spacing w:line="288" w:lineRule="auto"/>
    </w:pPr>
    <w:rPr>
      <w:bCs/>
    </w:rPr>
  </w:style>
  <w:style w:type="paragraph" w:customStyle="1" w:styleId="139">
    <w:name w:val="非政府一一级标题"/>
    <w:basedOn w:val="60"/>
    <w:link w:val="140"/>
    <w:autoRedefine/>
    <w:qFormat/>
    <w:uiPriority w:val="0"/>
    <w:pPr>
      <w:numPr>
        <w:ilvl w:val="0"/>
        <w:numId w:val="34"/>
      </w:numPr>
      <w:spacing w:line="312" w:lineRule="auto"/>
    </w:pPr>
  </w:style>
  <w:style w:type="character" w:customStyle="1" w:styleId="140">
    <w:name w:val="非政府一一级标题 字符"/>
    <w:basedOn w:val="61"/>
    <w:link w:val="139"/>
    <w:qFormat/>
    <w:uiPriority w:val="0"/>
    <w:rPr>
      <w:rFonts w:eastAsia="黑体"/>
      <w:color w:val="333333"/>
      <w:kern w:val="44"/>
      <w:sz w:val="32"/>
      <w:szCs w:val="44"/>
    </w:rPr>
  </w:style>
  <w:style w:type="paragraph" w:customStyle="1" w:styleId="141">
    <w:name w:val="法条注释"/>
    <w:basedOn w:val="1"/>
    <w:next w:val="48"/>
    <w:link w:val="142"/>
    <w:qFormat/>
    <w:uiPriority w:val="0"/>
    <w:pPr>
      <w:ind w:firstLine="560"/>
    </w:pPr>
    <w:rPr>
      <w:b/>
      <w:sz w:val="32"/>
      <w:szCs w:val="32"/>
      <w:vertAlign w:val="superscript"/>
    </w:rPr>
  </w:style>
  <w:style w:type="character" w:customStyle="1" w:styleId="142">
    <w:name w:val="法条注释 Char"/>
    <w:basedOn w:val="24"/>
    <w:link w:val="141"/>
    <w:qFormat/>
    <w:uiPriority w:val="0"/>
    <w:rPr>
      <w:b/>
      <w:sz w:val="32"/>
      <w:szCs w:val="32"/>
      <w:vertAlign w:val="superscript"/>
    </w:rPr>
  </w:style>
  <w:style w:type="character" w:customStyle="1" w:styleId="143">
    <w:name w:val="法条标注 Char"/>
    <w:qFormat/>
    <w:uiPriority w:val="0"/>
    <w:rPr>
      <w:rFonts w:ascii="仿宋" w:hAnsi="仿宋" w:eastAsia="楷体"/>
      <w:color w:val="0070C0"/>
      <w:sz w:val="24"/>
    </w:rPr>
  </w:style>
  <w:style w:type="character" w:customStyle="1" w:styleId="144">
    <w:name w:val="批注主题 Char"/>
    <w:basedOn w:val="95"/>
    <w:link w:val="21"/>
    <w:semiHidden/>
    <w:qFormat/>
    <w:uiPriority w:val="99"/>
    <w:rPr>
      <w:rFonts w:ascii="Times New Roman" w:hAnsi="Times New Roman" w:eastAsia="宋体"/>
      <w:b/>
      <w:bCs/>
      <w:szCs w:val="22"/>
    </w:rPr>
  </w:style>
  <w:style w:type="paragraph" w:customStyle="1" w:styleId="145">
    <w:name w:val="政府标准附件"/>
    <w:basedOn w:val="56"/>
    <w:autoRedefine/>
    <w:qFormat/>
    <w:uiPriority w:val="0"/>
  </w:style>
  <w:style w:type="paragraph" w:customStyle="1" w:styleId="146">
    <w:name w:val="政府标准附件xin"/>
    <w:basedOn w:val="41"/>
    <w:link w:val="147"/>
    <w:qFormat/>
    <w:uiPriority w:val="0"/>
    <w:pPr>
      <w:ind w:left="1922" w:hanging="323"/>
    </w:pPr>
  </w:style>
  <w:style w:type="character" w:customStyle="1" w:styleId="147">
    <w:name w:val="政府标准附件xin Char"/>
    <w:basedOn w:val="42"/>
    <w:link w:val="146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8-word&#27169;&#26495;+&#33258;&#23450;&#20041;&#24555;&#25463;&#38190;&#65288;210801&#65289;%20-%20&#21103;&#26412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8-word模板+自定义快捷键（210801） - 副本</Template>
  <Pages>1</Pages>
  <Words>1512</Words>
  <Characters>1537</Characters>
  <Lines>10</Lines>
  <Paragraphs>2</Paragraphs>
  <TotalTime>0</TotalTime>
  <ScaleCrop>false</ScaleCrop>
  <LinksUpToDate>false</LinksUpToDate>
  <CharactersWithSpaces>1599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2024-07-28T15:12:00Z</dcterms:created>
  <dc:creator>嗣瑾</dc:creator>
  <cp:lastModifiedBy>WPS_1679884174</cp:lastModifiedBy>
  <cp:lastPrinted>2025-02-10T03:00:00Z</cp:lastPrinted>
  <dcterms:modified xsi:type="dcterms:W3CDTF">2025-03-06T07:10:30Z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eyJoZGlkIjoiNjYzYWZmNjY2YjA0NzE3NjZhODE0NzU0MWJmZGI0OGIiLCJ1c2VySWQiOiIxMDI3NTEwNDE3In0=</vt:lpwstr>
  </property>
  <property fmtid="{D5CDD505-2E9C-101B-9397-08002B2CF9AE}" pid="3" name="KSOProductBuildVer">
    <vt:lpwstr>2052-12.1.0.16120</vt:lpwstr>
  </property>
  <property fmtid="{D5CDD505-2E9C-101B-9397-08002B2CF9AE}" pid="4" name="ICV">
    <vt:lpwstr>B125857C3A1B4047BEE244145A2A9631_13</vt:lpwstr>
  </property>
</Properties>
</file>