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附件4：申报材料封面、目录格式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z w:val="40"/>
          <w:szCs w:val="48"/>
          <w:lang w:val="en-US" w:eastAsia="zh-CN"/>
        </w:rPr>
      </w:pPr>
    </w:p>
    <w:p>
      <w:pPr>
        <w:jc w:val="both"/>
        <w:rPr>
          <w:rFonts w:hint="eastAsia" w:ascii="方正大标宋简体" w:hAnsi="方正大标宋简体" w:eastAsia="方正大标宋简体" w:cs="方正大标宋简体"/>
          <w:sz w:val="44"/>
          <w:szCs w:val="52"/>
          <w:lang w:val="en-US" w:eastAsia="zh-CN"/>
        </w:rPr>
      </w:pPr>
    </w:p>
    <w:p>
      <w:pPr>
        <w:jc w:val="both"/>
        <w:rPr>
          <w:rFonts w:hint="eastAsia" w:ascii="方正大标宋简体" w:hAnsi="方正大标宋简体" w:eastAsia="方正大标宋简体" w:cs="方正大标宋简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z w:val="52"/>
          <w:szCs w:val="52"/>
          <w:lang w:val="en-US" w:eastAsia="zh-CN"/>
        </w:rPr>
      </w:pPr>
      <w:r>
        <w:rPr>
          <w:rFonts w:hint="default" w:ascii="方正大标宋简体" w:hAnsi="方正大标宋简体" w:eastAsia="方正大标宋简体" w:cs="方正大标宋简体"/>
          <w:sz w:val="52"/>
          <w:szCs w:val="52"/>
          <w:lang w:val="en-US" w:eastAsia="zh-CN"/>
        </w:rPr>
        <w:t>“深圳品牌百强”培育</w:t>
      </w:r>
      <w:r>
        <w:rPr>
          <w:rFonts w:hint="eastAsia" w:ascii="方正大标宋简体" w:hAnsi="方正大标宋简体" w:eastAsia="方正大标宋简体" w:cs="方正大标宋简体"/>
          <w:sz w:val="52"/>
          <w:szCs w:val="52"/>
          <w:lang w:val="en-US" w:eastAsia="zh-CN"/>
        </w:rPr>
        <w:t>申报材料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40"/>
          <w:szCs w:val="48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0"/>
          <w:szCs w:val="48"/>
          <w:lang w:val="en-US" w:eastAsia="zh-CN"/>
        </w:rPr>
        <w:t>（第四届）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40"/>
          <w:szCs w:val="48"/>
          <w:lang w:val="en-US" w:eastAsia="zh-CN"/>
        </w:rPr>
      </w:pPr>
    </w:p>
    <w:p>
      <w:pPr>
        <w:jc w:val="both"/>
        <w:rPr>
          <w:rFonts w:hint="eastAsia" w:ascii="方正大标宋简体" w:hAnsi="方正大标宋简体" w:eastAsia="方正大标宋简体" w:cs="方正大标宋简体"/>
          <w:sz w:val="40"/>
          <w:szCs w:val="48"/>
          <w:lang w:val="en-US" w:eastAsia="zh-CN"/>
        </w:rPr>
      </w:pPr>
    </w:p>
    <w:p>
      <w:pPr>
        <w:ind w:firstLine="2880" w:firstLineChars="900"/>
        <w:jc w:val="left"/>
        <w:rPr>
          <w:rFonts w:hint="eastAsia" w:ascii="黑体" w:hAnsi="黑体" w:eastAsia="黑体" w:cs="黑体"/>
          <w:b w:val="0"/>
          <w:bCs w:val="0"/>
          <w:color w:val="BFBFBF" w:themeColor="background1" w:themeShade="BF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申报单位：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  <w:t>XXXXXXX</w:t>
      </w:r>
      <w:r>
        <w:rPr>
          <w:rFonts w:hint="eastAsia" w:ascii="黑体" w:hAnsi="黑体" w:eastAsia="黑体" w:cs="黑体"/>
          <w:b w:val="0"/>
          <w:bCs w:val="0"/>
          <w:color w:val="BFBFBF" w:themeColor="background1" w:themeShade="BF"/>
          <w:sz w:val="32"/>
          <w:szCs w:val="32"/>
          <w:u w:val="none"/>
          <w:lang w:val="en-US" w:eastAsia="zh-CN"/>
        </w:rPr>
        <w:t>（此处加盖公章）</w:t>
      </w:r>
    </w:p>
    <w:p>
      <w:pPr>
        <w:ind w:firstLine="2880" w:firstLineChars="900"/>
        <w:jc w:val="left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联系人：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XXX</w:t>
      </w:r>
    </w:p>
    <w:p>
      <w:pPr>
        <w:ind w:firstLine="2880" w:firstLineChars="900"/>
        <w:jc w:val="left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联系电话：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XXXXXX</w:t>
      </w:r>
    </w:p>
    <w:p>
      <w:pPr>
        <w:ind w:firstLine="2880" w:firstLineChars="900"/>
        <w:jc w:val="left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申报日期：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XXXXXXX</w:t>
      </w:r>
    </w:p>
    <w:p>
      <w:pPr>
        <w:ind w:firstLine="2520" w:firstLineChars="900"/>
        <w:jc w:val="left"/>
        <w:rPr>
          <w:rFonts w:hint="eastAsia" w:ascii="方正大标宋简体" w:hAnsi="方正大标宋简体" w:eastAsia="方正大标宋简体" w:cs="方正大标宋简体"/>
          <w:sz w:val="28"/>
          <w:szCs w:val="36"/>
          <w:u w:val="single"/>
          <w:lang w:val="en-US" w:eastAsia="zh-CN"/>
        </w:rPr>
      </w:pPr>
    </w:p>
    <w:p>
      <w:pPr>
        <w:ind w:firstLine="2520" w:firstLineChars="900"/>
        <w:jc w:val="left"/>
        <w:rPr>
          <w:rFonts w:hint="eastAsia" w:ascii="方正大标宋简体" w:hAnsi="方正大标宋简体" w:eastAsia="方正大标宋简体" w:cs="方正大标宋简体"/>
          <w:color w:val="BFBFBF" w:themeColor="background1" w:themeShade="BF"/>
          <w:sz w:val="28"/>
          <w:szCs w:val="36"/>
          <w:u w:val="none"/>
          <w:lang w:val="en-US" w:eastAsia="zh-CN"/>
        </w:rPr>
      </w:pPr>
    </w:p>
    <w:p>
      <w:pPr>
        <w:ind w:firstLine="2520" w:firstLineChars="900"/>
        <w:jc w:val="left"/>
        <w:rPr>
          <w:rFonts w:hint="eastAsia" w:ascii="方正大标宋简体" w:hAnsi="方正大标宋简体" w:eastAsia="方正大标宋简体" w:cs="方正大标宋简体"/>
          <w:sz w:val="28"/>
          <w:szCs w:val="36"/>
          <w:u w:val="single"/>
          <w:lang w:val="en-US" w:eastAsia="zh-CN"/>
        </w:rPr>
      </w:pPr>
    </w:p>
    <w:p>
      <w:pPr>
        <w:ind w:firstLine="2520" w:firstLineChars="900"/>
        <w:jc w:val="left"/>
        <w:rPr>
          <w:rFonts w:hint="eastAsia" w:ascii="方正大标宋简体" w:hAnsi="方正大标宋简体" w:eastAsia="方正大标宋简体" w:cs="方正大标宋简体"/>
          <w:sz w:val="28"/>
          <w:szCs w:val="36"/>
          <w:u w:val="single"/>
          <w:lang w:val="en-US" w:eastAsia="zh-CN"/>
        </w:rPr>
      </w:pPr>
    </w:p>
    <w:p>
      <w:pPr>
        <w:rPr>
          <w:rFonts w:hint="eastAsia" w:ascii="方正大标宋简体" w:hAnsi="方正大标宋简体" w:eastAsia="方正大标宋简体" w:cs="方正大标宋简体"/>
          <w:sz w:val="28"/>
          <w:szCs w:val="36"/>
          <w:u w:val="singl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28"/>
          <w:szCs w:val="36"/>
          <w:u w:val="single"/>
          <w:lang w:val="en-US" w:eastAsia="zh-CN"/>
        </w:rPr>
        <w:br w:type="page"/>
      </w:r>
    </w:p>
    <w:p>
      <w:pPr>
        <w:jc w:val="center"/>
        <w:rPr>
          <w:rFonts w:hint="eastAsia" w:ascii="黑体" w:hAnsi="黑体" w:eastAsia="黑体" w:cs="黑体"/>
          <w:bCs/>
          <w:sz w:val="40"/>
          <w:szCs w:val="40"/>
        </w:rPr>
      </w:pPr>
      <w:r>
        <w:rPr>
          <w:rFonts w:hint="eastAsia" w:ascii="黑体" w:hAnsi="黑体" w:eastAsia="黑体" w:cs="黑体"/>
          <w:bCs/>
          <w:sz w:val="40"/>
          <w:szCs w:val="40"/>
        </w:rPr>
        <w:t>目录</w:t>
      </w:r>
    </w:p>
    <w:p>
      <w:pPr>
        <w:jc w:val="center"/>
        <w:rPr>
          <w:rFonts w:hint="eastAsia" w:ascii="仿宋" w:hAnsi="仿宋" w:eastAsia="仿宋" w:cs="仿宋"/>
          <w:bCs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FF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以下材料，按顺序排列成册，生成目录，提交</w:t>
      </w:r>
      <w:r>
        <w:rPr>
          <w:rFonts w:hint="eastAsia" w:ascii="仿宋" w:hAnsi="仿宋" w:eastAsia="仿宋" w:cs="仿宋"/>
          <w:bCs/>
          <w:color w:val="FF0000"/>
          <w:sz w:val="28"/>
          <w:szCs w:val="28"/>
          <w:lang w:val="en-US" w:eastAsia="zh-CN"/>
        </w:rPr>
        <w:t>PDF</w:t>
      </w: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版本</w:t>
      </w:r>
      <w:r>
        <w:rPr>
          <w:rFonts w:hint="eastAsia" w:ascii="仿宋" w:hAnsi="仿宋" w:eastAsia="仿宋" w:cs="仿宋"/>
          <w:bCs/>
          <w:color w:val="FF000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一、申报</w:t>
      </w:r>
      <w:r>
        <w:rPr>
          <w:rFonts w:hint="eastAsia" w:ascii="宋体" w:hAnsi="宋体" w:eastAsia="宋体" w:cs="宋体"/>
          <w:sz w:val="28"/>
          <w:szCs w:val="28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二、企业</w:t>
      </w:r>
      <w:r>
        <w:rPr>
          <w:rFonts w:hint="eastAsia" w:ascii="宋体" w:hAnsi="宋体" w:eastAsia="宋体" w:cs="宋体"/>
          <w:sz w:val="28"/>
          <w:szCs w:val="28"/>
        </w:rPr>
        <w:t>营业执照复印件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三、“深圳品牌百强”培育</w:t>
      </w:r>
      <w:r>
        <w:rPr>
          <w:rFonts w:hint="eastAsia" w:ascii="宋体" w:hAnsi="宋体" w:eastAsia="宋体" w:cs="宋体"/>
          <w:sz w:val="28"/>
          <w:szCs w:val="28"/>
        </w:rPr>
        <w:t>申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请</w:t>
      </w:r>
      <w:r>
        <w:rPr>
          <w:rFonts w:hint="eastAsia" w:ascii="宋体" w:hAnsi="宋体" w:eastAsia="宋体" w:cs="宋体"/>
          <w:sz w:val="28"/>
          <w:szCs w:val="28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“深圳品牌百强”培育评价标准体系—自评表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单独提交电子版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评分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1、品牌基础能力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1.1品牌文化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1.1.1品牌理念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1.1.2品牌识别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1.1.3品牌活动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1.1.4品牌激励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1.2质量管理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1.2.1领导重视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1.2.2组织保障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1.2.3资源保障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1.2.4体系建设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1.2.5工具应用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1.2.6质量荣誉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1.3标准化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1.3.1标准制修订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1.3.2标准水平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1.3.3标准荣誉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1.4信用建设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1.4.1信用体系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1.4.2守信承诺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1.4.3信用记录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2、品牌管理能力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2.1品牌战略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2.1.1品牌定位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2.1.2品牌规划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2.2品牌管理组织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2.2.1机构设置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2.2.2人员能力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2.3品牌建设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2.3.1品牌体系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2.3.2品牌投入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3、品牌影响力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3.1品牌传播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3.1.1品牌推广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3.1.3国际荣誉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3.1.2国内荣誉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3.2品牌契合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3.2.1品牌知名度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3.2.2顾客满意度（第三方出具的2024年度顾客满意度报告）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3.2.3品牌忠诚度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3.3品牌国际化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3.3.1国际市场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3.3.2国际布局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4、品牌创新能力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4.1创新驱动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4.1.1创新环境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4.1.2模式创新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4.1.3产品创新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4.1.4创新水平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4.2知识产权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4.2.1建立体系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4.2.2知识产权保护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4.2.3知识产权荣誉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4.2.4知识产权维权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5、品牌持续发展能力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5.1持续经营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5.1.1风险管控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5.1.2人才梯队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5.2政策导向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5.2.1政策支持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5.2.2激励扶持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5.3社会责任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5.3.1社会责任报告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5.3.2自愿性认证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5.3.3公益慈善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5.4经营绩效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5.4.1财务表现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5.4.2市场表现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5.4.3聚焦价值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5.5综合实力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5.5.1全球品牌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5.5.2中国品牌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5.5.3地方品牌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wiss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大标宋简体">
    <w:altName w:val="方正书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BE111A"/>
    <w:multiLevelType w:val="singleLevel"/>
    <w:tmpl w:val="62BE111A"/>
    <w:lvl w:ilvl="0" w:tentative="0">
      <w:start w:val="1"/>
      <w:numFmt w:val="decimal"/>
      <w:pStyle w:val="3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NWMyODZjYThhM2M2NzQzMzdjZWNkNGMwZDViNDIifQ=="/>
  </w:docVars>
  <w:rsids>
    <w:rsidRoot w:val="087F2822"/>
    <w:rsid w:val="023615AF"/>
    <w:rsid w:val="087F2822"/>
    <w:rsid w:val="0E056A05"/>
    <w:rsid w:val="152E0967"/>
    <w:rsid w:val="15FA6724"/>
    <w:rsid w:val="1A734CF7"/>
    <w:rsid w:val="1A840CB2"/>
    <w:rsid w:val="1CA03585"/>
    <w:rsid w:val="26753BA5"/>
    <w:rsid w:val="292F53EE"/>
    <w:rsid w:val="2E8B0409"/>
    <w:rsid w:val="30191A45"/>
    <w:rsid w:val="30751371"/>
    <w:rsid w:val="35CC4DEF"/>
    <w:rsid w:val="3B0A4DAB"/>
    <w:rsid w:val="42F73D77"/>
    <w:rsid w:val="432033BE"/>
    <w:rsid w:val="498B355B"/>
    <w:rsid w:val="4ABD7744"/>
    <w:rsid w:val="4E8B64BF"/>
    <w:rsid w:val="572A7F10"/>
    <w:rsid w:val="5C294C3A"/>
    <w:rsid w:val="5E371164"/>
    <w:rsid w:val="612B1454"/>
    <w:rsid w:val="652F0DE7"/>
    <w:rsid w:val="66AA4BC9"/>
    <w:rsid w:val="68506E3A"/>
    <w:rsid w:val="6DAA4A9D"/>
    <w:rsid w:val="70227EC6"/>
    <w:rsid w:val="7F182BC0"/>
    <w:rsid w:val="BFFE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hint="eastAsia" w:ascii="宋体" w:hAnsi="Courier New"/>
    </w:rPr>
  </w:style>
  <w:style w:type="paragraph" w:styleId="3">
    <w:name w:val="List Number 5"/>
    <w:basedOn w:val="1"/>
    <w:qFormat/>
    <w:uiPriority w:val="0"/>
    <w:pPr>
      <w:numPr>
        <w:ilvl w:val="0"/>
        <w:numId w:val="1"/>
      </w:numPr>
    </w:p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  <w:style w:type="character" w:customStyle="1" w:styleId="8">
    <w:name w:val="NormalCharacter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1272</Words>
  <Characters>1550</Characters>
  <Lines>0</Lines>
  <Paragraphs>0</Paragraphs>
  <TotalTime>7</TotalTime>
  <ScaleCrop>false</ScaleCrop>
  <LinksUpToDate>false</LinksUpToDate>
  <CharactersWithSpaces>1755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2024-11-18T15:02:00Z</dcterms:created>
  <dc:creator>孤岛愚夫</dc:creator>
  <cp:lastModifiedBy>longhua</cp:lastModifiedBy>
  <dcterms:modified xsi:type="dcterms:W3CDTF">2025-05-22T16:37:45Z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8C815E7A61224014AEF6B1E03B109D82_11</vt:lpwstr>
  </property>
  <property fmtid="{D5CDD505-2E9C-101B-9397-08002B2CF9AE}" pid="4" name="KSOTemplateDocerSaveRecord">
    <vt:lpwstr>eyJoZGlkIjoiN2UzNWMyODZjYThhM2M2NzQzMzdjZWNkNGMwZDViNDIiLCJ1c2VySWQiOiI0Mzg3MjAxIn0=</vt:lpwstr>
  </property>
</Properties>
</file>