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outlineLvl w:val="2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个体经营户基本情况</w:t>
      </w:r>
    </w:p>
    <w:tbl>
      <w:tblPr>
        <w:tblStyle w:val="4"/>
        <w:tblW w:w="95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2754"/>
        <w:gridCol w:w="1626"/>
        <w:gridCol w:w="581"/>
        <w:gridCol w:w="750"/>
        <w:gridCol w:w="151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6" w:type="dxa"/>
            <w:gridSpan w:val="2"/>
            <w:vMerge w:val="restart"/>
            <w:noWrap w:val="0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626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31" w:type="dxa"/>
            <w:gridSpan w:val="2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519" w:type="dxa"/>
            <w:noWrap w:val="0"/>
            <w:vAlign w:val="top"/>
          </w:tcPr>
          <w:p>
            <w:pPr>
              <w:snapToGrid w:val="0"/>
              <w:spacing w:line="240" w:lineRule="exact"/>
              <w:ind w:right="-105" w:rightChars="-50"/>
              <w:jc w:val="righ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表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号：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snapToGrid w:val="0"/>
              <w:spacing w:line="240" w:lineRule="exact"/>
              <w:ind w:left="-105" w:leftChars="-50" w:right="-5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ＭＬＫ１０１－3</w:t>
            </w:r>
            <w:r>
              <w:rPr>
                <w:rFonts w:hint="eastAsia" w:ascii="宋体" w:hAnsi="宋体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246" w:type="dxa"/>
            <w:gridSpan w:val="2"/>
            <w:vMerge w:val="continue"/>
            <w:noWrap w:val="0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626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31" w:type="dxa"/>
            <w:gridSpan w:val="2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519" w:type="dxa"/>
            <w:noWrap w:val="0"/>
            <w:vAlign w:val="top"/>
          </w:tcPr>
          <w:p>
            <w:pPr>
              <w:snapToGrid w:val="0"/>
              <w:spacing w:line="240" w:lineRule="exact"/>
              <w:ind w:right="-105" w:rightChars="-50"/>
              <w:jc w:val="righ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制定机关：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snapToGrid w:val="0"/>
              <w:spacing w:line="240" w:lineRule="exact"/>
              <w:ind w:left="-105" w:leftChars="-50" w:right="-5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国家统计局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3246" w:type="dxa"/>
            <w:gridSpan w:val="2"/>
            <w:vMerge w:val="continue"/>
            <w:noWrap w:val="0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626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31" w:type="dxa"/>
            <w:gridSpan w:val="2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519" w:type="dxa"/>
            <w:noWrap w:val="0"/>
            <w:vAlign w:val="center"/>
          </w:tcPr>
          <w:p>
            <w:pPr>
              <w:snapToGrid w:val="0"/>
              <w:spacing w:line="240" w:lineRule="exact"/>
              <w:ind w:right="-105" w:rightChars="-50"/>
              <w:jc w:val="righ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号：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snapToGrid w:val="0"/>
              <w:spacing w:line="240" w:lineRule="exact"/>
              <w:ind w:left="-105" w:leftChars="-50" w:right="-5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国统字〔</w:t>
            </w:r>
            <w:r>
              <w:rPr>
                <w:rFonts w:ascii="宋体" w:hAnsi="宋体"/>
                <w:sz w:val="18"/>
                <w:szCs w:val="18"/>
              </w:rPr>
              <w:t>202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〕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88</w:t>
            </w:r>
            <w:r>
              <w:rPr>
                <w:rFonts w:hint="eastAsia" w:ascii="宋体" w:hAnsi="宋体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6" w:type="dxa"/>
            <w:gridSpan w:val="2"/>
            <w:vMerge w:val="continue"/>
            <w:tcBorders>
              <w:bottom w:val="single" w:color="auto" w:sz="8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57" w:type="dxa"/>
            <w:gridSpan w:val="3"/>
            <w:tcBorders>
              <w:bottom w:val="single" w:color="auto" w:sz="8" w:space="0"/>
            </w:tcBorders>
            <w:noWrap w:val="0"/>
            <w:vAlign w:val="top"/>
          </w:tcPr>
          <w:p>
            <w:pPr>
              <w:spacing w:line="240" w:lineRule="exact"/>
              <w:ind w:firstLine="592" w:firstLineChars="185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right="-105" w:rightChars="-50"/>
              <w:jc w:val="righ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有效期至：</w:t>
            </w:r>
          </w:p>
        </w:tc>
        <w:tc>
          <w:tcPr>
            <w:tcW w:w="1790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left="-105" w:leftChars="-50" w:right="-50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２０</w:t>
            </w:r>
            <w:r>
              <w:rPr>
                <w:rFonts w:ascii="宋体" w:hAnsi="宋体"/>
                <w:sz w:val="18"/>
                <w:szCs w:val="18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18"/>
                <w:szCs w:val="18"/>
              </w:rPr>
              <w:t>年1月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92" w:type="dxa"/>
            <w:tcBorders>
              <w:top w:val="single" w:color="auto" w:sz="8" w:space="0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4961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750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3309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单位详细名称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92" w:type="dxa"/>
            <w:vMerge w:val="restart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 w:hAnsi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4961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rPr>
                <w:rFonts w:hint="eastAsia" w:ascii="宋体" w:hAnsi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法定代表人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单位负责人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</w:p>
        </w:tc>
        <w:tc>
          <w:tcPr>
            <w:tcW w:w="7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rPr>
                <w:rFonts w:ascii="宋体" w:hAnsi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202-1</w:t>
            </w:r>
          </w:p>
        </w:tc>
        <w:tc>
          <w:tcPr>
            <w:tcW w:w="330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20" w:lineRule="exac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成立时间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92" w:type="dxa"/>
            <w:vMerge w:val="continue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202-2</w:t>
            </w:r>
          </w:p>
        </w:tc>
        <w:tc>
          <w:tcPr>
            <w:tcW w:w="330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20" w:lineRule="exac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开业时间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 w:hAnsi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单位所在地区划及详细地址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          </w:t>
            </w:r>
          </w:p>
          <w:p>
            <w:pPr>
              <w:spacing w:line="200" w:lineRule="exact"/>
              <w:ind w:left="210" w:leftChars="10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自治区、直辖市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>地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市、州、盟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县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市、区、旗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spacing w:line="200" w:lineRule="exact"/>
              <w:ind w:right="57" w:rightChars="27" w:firstLine="210" w:firstLineChars="10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　　　　  </w:t>
            </w:r>
            <w:r>
              <w:rPr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乡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镇、街道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村(居)委会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>　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>　　　　</w:t>
            </w:r>
            <w:r>
              <w:rPr>
                <w:rFonts w:hint="eastAsia" w:ascii="宋体" w:hAnsi="宋体" w:cs="宋体"/>
                <w:sz w:val="18"/>
                <w:szCs w:val="18"/>
              </w:rPr>
              <w:t>街（路）、门牌号</w:t>
            </w:r>
          </w:p>
          <w:p>
            <w:pPr>
              <w:pStyle w:val="2"/>
              <w:snapToGrid w:val="0"/>
              <w:spacing w:after="0" w:line="400" w:lineRule="exact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区划代码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统计机构填写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/>
                <w:sz w:val="18"/>
              </w:rPr>
              <w:t xml:space="preserve"> □□□□□□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>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 xml:space="preserve">□□□   </w:t>
            </w:r>
            <w:r>
              <w:rPr>
                <w:rFonts w:hint="eastAsia" w:ascii="宋体" w:hAnsi="宋体" w:cs="宋体"/>
                <w:sz w:val="18"/>
                <w:szCs w:val="18"/>
              </w:rPr>
              <w:t>城乡代码    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 w:hAnsi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单位注册地区划及详细地址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        </w:t>
            </w:r>
          </w:p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 xml:space="preserve">是否与单位所在地区划及详细地址一致： 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/>
                <w:sz w:val="18"/>
                <w:szCs w:val="18"/>
              </w:rPr>
              <w:t>1是，2否</w:t>
            </w:r>
          </w:p>
          <w:p>
            <w:pPr>
              <w:spacing w:line="200" w:lineRule="exact"/>
              <w:ind w:left="210" w:leftChars="10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自治区、直辖市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>地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市、州、盟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县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市、区、旗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spacing w:line="200" w:lineRule="exact"/>
              <w:ind w:firstLine="210" w:firstLineChars="10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　　　　  </w:t>
            </w:r>
            <w:r>
              <w:rPr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乡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镇、街道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村(居)委会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>　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>　　　　</w:t>
            </w:r>
            <w:r>
              <w:rPr>
                <w:rFonts w:hint="eastAsia" w:ascii="宋体" w:hAnsi="宋体" w:cs="宋体"/>
                <w:sz w:val="18"/>
                <w:szCs w:val="18"/>
              </w:rPr>
              <w:t>街（路）、门牌号</w:t>
            </w:r>
          </w:p>
          <w:p>
            <w:pPr>
              <w:pStyle w:val="2"/>
              <w:spacing w:after="0" w:line="400" w:lineRule="exact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区划代码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统计机构填写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/>
                <w:sz w:val="18"/>
              </w:rPr>
              <w:t xml:space="preserve"> □□□□□□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>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 xml:space="preserve">□□□   </w:t>
            </w:r>
            <w:r>
              <w:rPr>
                <w:rFonts w:hint="eastAsia" w:ascii="宋体" w:hAnsi="宋体" w:cs="宋体"/>
                <w:sz w:val="18"/>
                <w:szCs w:val="18"/>
              </w:rPr>
              <w:t>城乡代码    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 w:hAnsi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00" w:lineRule="exact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联系方式</w:t>
            </w:r>
          </w:p>
          <w:p>
            <w:pPr>
              <w:spacing w:line="200" w:lineRule="exact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长途区号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□□□□□</w:t>
            </w:r>
          </w:p>
          <w:p>
            <w:pPr>
              <w:spacing w:line="200" w:lineRule="exact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固定电话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□□□□□□□□</w:t>
            </w:r>
            <w:r>
              <w:rPr>
                <w:rFonts w:ascii="宋体" w:hAnsi="宋体" w:cs="宋体"/>
                <w:sz w:val="18"/>
                <w:szCs w:val="18"/>
              </w:rPr>
              <w:t>-□□□□□□</w:t>
            </w:r>
          </w:p>
          <w:p>
            <w:pPr>
              <w:spacing w:line="200" w:lineRule="exact"/>
              <w:ind w:firstLine="180" w:firstLineChars="100"/>
              <w:rPr>
                <w:rFonts w:ascii="宋体" w:hAnsi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移动电话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□□□□□□□□□□□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行业类别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                                               </w:t>
            </w:r>
          </w:p>
          <w:p>
            <w:pPr>
              <w:spacing w:line="200" w:lineRule="exact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主要业务活动</w:t>
            </w:r>
          </w:p>
          <w:p>
            <w:pPr>
              <w:spacing w:line="200" w:lineRule="exact"/>
              <w:ind w:firstLine="180" w:firstLineChars="100"/>
              <w:rPr>
                <w:rFonts w:ascii="宋体" w:hAnsi="宋体" w:cs="宋体"/>
                <w:sz w:val="18"/>
                <w:szCs w:val="18"/>
                <w:u w:val="single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2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3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</w:t>
            </w:r>
          </w:p>
          <w:p>
            <w:pPr>
              <w:spacing w:line="200" w:lineRule="exact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行业代码</w:t>
            </w:r>
            <w:r>
              <w:rPr>
                <w:rFonts w:ascii="宋体" w:hAnsi="宋体" w:cs="宋体"/>
                <w:sz w:val="18"/>
                <w:szCs w:val="18"/>
              </w:rPr>
              <w:t xml:space="preserve">(GB/T 4754-2017)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从业人员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从业人员期末人数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人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其中：女性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193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企业主要经济指标</w:t>
            </w:r>
          </w:p>
          <w:p>
            <w:pPr>
              <w:spacing w:line="200" w:lineRule="exact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营业收入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千元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其中：主营业务收入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千元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资产总计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千元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92" w:type="dxa"/>
            <w:tcBorders>
              <w:top w:val="single" w:color="auto" w:sz="2" w:space="0"/>
              <w:left w:val="nil"/>
              <w:bottom w:val="single" w:color="auto" w:sz="8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208</w:t>
            </w:r>
          </w:p>
        </w:tc>
        <w:tc>
          <w:tcPr>
            <w:tcW w:w="9020" w:type="dxa"/>
            <w:gridSpan w:val="6"/>
            <w:tcBorders>
              <w:top w:val="single" w:color="auto" w:sz="2" w:space="0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运营状态□</w:t>
            </w:r>
            <w:r>
              <w:rPr>
                <w:rFonts w:ascii="宋体" w:hAnsi="宋体" w:cs="宋体"/>
                <w:sz w:val="18"/>
                <w:szCs w:val="18"/>
              </w:rPr>
              <w:t xml:space="preserve">  1正常运营 2停业(歇业) 3筹建 4当年关闭  5当年破产 6</w:t>
            </w:r>
            <w:r>
              <w:rPr>
                <w:rFonts w:hint="eastAsia" w:ascii="宋体" w:hAnsi="宋体" w:cs="宋体"/>
                <w:sz w:val="18"/>
                <w:szCs w:val="18"/>
              </w:rPr>
              <w:t>当</w:t>
            </w:r>
            <w:r>
              <w:rPr>
                <w:rFonts w:ascii="宋体" w:hAnsi="宋体" w:cs="宋体"/>
                <w:sz w:val="18"/>
                <w:szCs w:val="18"/>
              </w:rPr>
              <w:t>年注销 7</w:t>
            </w:r>
            <w:r>
              <w:rPr>
                <w:rFonts w:hint="eastAsia" w:ascii="宋体" w:hAnsi="宋体" w:cs="宋体"/>
                <w:sz w:val="18"/>
                <w:szCs w:val="18"/>
              </w:rPr>
              <w:t>当</w:t>
            </w:r>
            <w:r>
              <w:rPr>
                <w:rFonts w:ascii="宋体" w:hAnsi="宋体" w:cs="宋体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sz w:val="18"/>
                <w:szCs w:val="18"/>
              </w:rPr>
              <w:t>撤</w:t>
            </w:r>
            <w:r>
              <w:rPr>
                <w:rFonts w:ascii="宋体" w:hAnsi="宋体" w:cs="宋体"/>
                <w:sz w:val="18"/>
                <w:szCs w:val="18"/>
              </w:rPr>
              <w:t>（吊）销 9其他</w:t>
            </w:r>
          </w:p>
        </w:tc>
      </w:tr>
    </w:tbl>
    <w:p>
      <w:pPr>
        <w:spacing w:line="240" w:lineRule="exact"/>
        <w:rPr>
          <w:rFonts w:ascii="宋体" w:hAnsi="宋体" w:cs="宋体"/>
          <w:sz w:val="18"/>
          <w:szCs w:val="18"/>
        </w:rPr>
      </w:pPr>
      <w:r>
        <w:rPr>
          <w:rFonts w:hint="eastAsia"/>
          <w:sz w:val="18"/>
        </w:rPr>
        <w:t xml:space="preserve">填报人：  </w:t>
      </w:r>
      <w:r>
        <w:rPr>
          <w:sz w:val="18"/>
        </w:rPr>
        <w:t xml:space="preserve">       </w:t>
      </w:r>
      <w:r>
        <w:rPr>
          <w:rFonts w:hint="eastAsia"/>
          <w:sz w:val="18"/>
        </w:rPr>
        <w:t xml:space="preserve">         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 xml:space="preserve">     联系电话：   </w:t>
      </w:r>
      <w:r>
        <w:rPr>
          <w:sz w:val="18"/>
        </w:rPr>
        <w:t xml:space="preserve">  </w:t>
      </w:r>
      <w:r>
        <w:rPr>
          <w:rFonts w:hint="eastAsia"/>
          <w:sz w:val="18"/>
        </w:rPr>
        <w:t xml:space="preserve">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 xml:space="preserve">    报出日期：２０   年</w:t>
      </w:r>
      <w:r>
        <w:rPr>
          <w:sz w:val="18"/>
        </w:rPr>
        <w:t xml:space="preserve">   </w:t>
      </w:r>
      <w:r>
        <w:rPr>
          <w:rFonts w:hint="eastAsia"/>
          <w:sz w:val="18"/>
        </w:rPr>
        <w:t>月</w:t>
      </w:r>
      <w:r>
        <w:rPr>
          <w:sz w:val="18"/>
        </w:rPr>
        <w:t xml:space="preserve">  </w:t>
      </w:r>
      <w:r>
        <w:rPr>
          <w:rFonts w:hint="eastAsia"/>
          <w:sz w:val="18"/>
        </w:rPr>
        <w:t>日</w:t>
      </w:r>
    </w:p>
    <w:p>
      <w:pPr>
        <w:spacing w:line="240" w:lineRule="exact"/>
        <w:ind w:left="1616" w:hanging="1616" w:hangingChars="898"/>
        <w:rPr>
          <w:rFonts w:hint="eastAsia" w:ascii="宋体" w:hAnsi="宋体" w:cs="宋体"/>
          <w:sz w:val="18"/>
          <w:szCs w:val="18"/>
        </w:rPr>
      </w:pPr>
    </w:p>
    <w:p>
      <w:pPr>
        <w:spacing w:line="240" w:lineRule="exact"/>
        <w:rPr>
          <w:rFonts w:hint="eastAsia"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说明：新增单位填报时，表中主要经济指标填全年预计数。</w:t>
      </w:r>
    </w:p>
    <w:p>
      <w:pPr>
        <w:spacing w:line="180" w:lineRule="exact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75D7BC6A"/>
    <w:rsid w:val="7F76F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after="120" w:afterLines="0"/>
      <w:ind w:left="200" w:leftChars="200" w:firstLine="20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1"/>
    <w:qFormat/>
    <w:uiPriority w:val="0"/>
    <w:pPr>
      <w:spacing w:line="460" w:lineRule="exact"/>
      <w:ind w:firstLine="601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cyx</cp:lastModifiedBy>
  <dcterms:modified xsi:type="dcterms:W3CDTF">2025-10-27T19:50:48Z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