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490" w:type="dxa"/>
        <w:tblInd w:w="1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4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94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  <w:lang w:eastAsia="zh-CN"/>
              </w:rPr>
              <w:t>广东省龙华区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法律服务网服务事项指南</w:t>
            </w:r>
          </w:p>
        </w:tc>
      </w:tr>
    </w:tbl>
    <w:p>
      <w:pPr>
        <w:keepNext w:val="0"/>
        <w:keepLines w:val="0"/>
        <w:widowControl/>
        <w:suppressLineNumbers w:val="0"/>
        <w:wordWrap w:val="0"/>
        <w:jc w:val="right"/>
        <w:textAlignment w:val="center"/>
        <w:rPr>
          <w:rFonts w:hint="eastAsia" w:ascii="宋体" w:hAnsi="宋体" w:eastAsia="宋体" w:cs="宋体"/>
          <w:i w:val="0"/>
          <w:color w:val="000000"/>
          <w:sz w:val="20"/>
          <w:szCs w:val="20"/>
          <w:u w:val="none"/>
        </w:rPr>
      </w:pPr>
      <w:r>
        <w:rPr>
          <w:rFonts w:hint="eastAsia" w:ascii="宋体" w:hAnsi="宋体" w:eastAsia="宋体" w:cs="宋体"/>
          <w:i w:val="0"/>
          <w:color w:val="000000"/>
          <w:sz w:val="20"/>
          <w:szCs w:val="20"/>
          <w:highlight w:val="none"/>
          <w:u w:val="none"/>
          <w:lang w:val="en-US" w:eastAsia="zh-CN"/>
        </w:rPr>
        <w:t xml:space="preserve">   </w:t>
      </w:r>
      <w:r>
        <w:rPr>
          <w:rFonts w:hint="default" w:ascii="宋体" w:hAnsi="宋体" w:eastAsia="宋体" w:cs="宋体"/>
          <w:i w:val="0"/>
          <w:color w:val="000000"/>
          <w:sz w:val="20"/>
          <w:szCs w:val="20"/>
          <w:highlight w:val="none"/>
          <w:u w:val="none"/>
        </w:rPr>
        <w:t xml:space="preserve">填写单位：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深圳市</w:t>
      </w:r>
      <w:r>
        <w:rPr>
          <w:rFonts w:hint="eastAsia" w:ascii="宋体" w:hAnsi="宋体" w:eastAsia="宋体" w:cs="宋体"/>
          <w:color w:val="000000"/>
          <w:sz w:val="20"/>
          <w:szCs w:val="20"/>
          <w:lang w:eastAsia="zh-CN"/>
        </w:rPr>
        <w:t>龙华</w:t>
      </w:r>
      <w:r>
        <w:rPr>
          <w:rFonts w:hint="eastAsia" w:ascii="宋体" w:hAnsi="宋体" w:eastAsia="宋体" w:cs="宋体"/>
          <w:i w:val="0"/>
          <w:color w:val="000000"/>
          <w:sz w:val="20"/>
          <w:szCs w:val="20"/>
          <w:highlight w:val="none"/>
          <w:u w:val="none"/>
          <w:lang w:eastAsia="zh-CN"/>
        </w:rPr>
        <w:t>区司法局</w:t>
      </w:r>
      <w:r>
        <w:rPr>
          <w:rFonts w:hint="default" w:ascii="宋体" w:hAnsi="宋体" w:eastAsia="宋体" w:cs="宋体"/>
          <w:i w:val="0"/>
          <w:color w:val="000000"/>
          <w:sz w:val="20"/>
          <w:szCs w:val="20"/>
          <w:u w:val="none"/>
        </w:rPr>
        <w:t xml:space="preserve">   </w:t>
      </w:r>
    </w:p>
    <w:tbl>
      <w:tblPr>
        <w:tblStyle w:val="2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人民调解业务投诉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接收群众关于人民调解组织、人民调解员的投诉，交由责任单位处理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《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instrText xml:space="preserve"> HYPERLINK "http://www.gd.gov.cn/zwgk/wjk/zcfgk/content/post_2523956.html" \t "/Users/guagua/Documents\\x/_blank" </w:instrTex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司法部关于推进公共法律服务平台建设的意见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》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司发〔2017〕9号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 xml:space="preserve"> 全文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前往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公共法律服务中心对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龙华区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人民调解组织、人民调解员进行投诉的群众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公共法律服务中心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深圳市龙华区富康行政服务办公区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公共法律服务中心一楼综合窗口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周一至周五（法定节假日除外）上午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: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0-12:00下午14: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0-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18：00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一、所投诉对象为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龙华区内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人民调解组织、人民调解员；</w:t>
            </w:r>
          </w:p>
          <w:p>
            <w:pPr>
              <w:jc w:val="left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二、投诉需有明确对象，投诉人需提供人民调解组织名称、人民调解员姓名、投诉事项等基本要素。</w:t>
            </w:r>
          </w:p>
          <w:p>
            <w:pPr>
              <w:jc w:val="left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left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备注：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公共法律服务中心无权对投诉具体内容进行处理，仅提供投诉转办服务，即将群众投诉以工单形式转办至责任单位处理，并由责任单位将处理结果向群众反馈。</w:t>
            </w:r>
          </w:p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⽰范⽂本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C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441"/>
              </w:tabs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□邮寄接收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窗口接收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口头答复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书面答复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结果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无文书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□是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免费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□线上支付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□现金支付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无需收费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自取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邮寄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□网页自行下载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无文书送达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0755-23761781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0755-23761781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bookmarkStart w:id="0" w:name="_GoBack"/>
      <w:bookmarkEnd w:id="0"/>
    </w:p>
    <w:p>
      <w:r>
        <w:t>附件一：申请材料样本</w:t>
      </w:r>
    </w:p>
    <w:p>
      <w:pPr>
        <w:jc w:val="center"/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  <w:t>来访咨询申请表</w:t>
      </w:r>
    </w:p>
    <w:p>
      <w:pPr>
        <w:jc w:val="center"/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</w:pPr>
    </w:p>
    <w:tbl>
      <w:tblPr>
        <w:tblStyle w:val="3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eastAsia="zh-CN" w:bidi="ar-SA"/>
              </w:rPr>
              <w:t>因XXX，投诉XXXX。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□残疾人     □农民    □农民工    □军人军属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□妇女        □60岁以上老年人      □未成年人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□少数民族    □下岗失业人员      □自由职业者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□其他 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  </w:t>
            </w: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咨 询 事 项 类 别</w:t>
            </w:r>
          </w:p>
        </w:tc>
        <w:tc>
          <w:tcPr>
            <w:tcW w:w="8334" w:type="dxa"/>
            <w:gridSpan w:val="24"/>
            <w:vAlign w:val="top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  <w:t xml:space="preserve">                                            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（勾选“其他”请填写）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584700" cy="8420735"/>
            <wp:effectExtent l="0" t="0" r="12700" b="12065"/>
            <wp:docPr id="1" name="图片 1" descr="屏幕快照 2020-06-15 10.18.41 AM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0.18.41 AM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0" cy="8420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crosoft JhengHei Light">
    <w:altName w:val="URW Book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URW Book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方正宋体S-超大字符集(SIP)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icrosoft YaHei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RW Bookman">
    <w:panose1 w:val="00000400000000000000"/>
    <w:charset w:val="00"/>
    <w:family w:val="auto"/>
    <w:pitch w:val="default"/>
    <w:sig w:usb0="00000287" w:usb1="00000800" w:usb2="00000000" w:usb3="00000000" w:csb0="6000009F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F6E1253"/>
    <w:rsid w:val="2DD7D739"/>
    <w:rsid w:val="3BFF04C5"/>
    <w:rsid w:val="3EBD4F4C"/>
    <w:rsid w:val="4D3E0798"/>
    <w:rsid w:val="51470FA3"/>
    <w:rsid w:val="57671A88"/>
    <w:rsid w:val="5F5A3F72"/>
    <w:rsid w:val="5FD9ABED"/>
    <w:rsid w:val="67FF8A43"/>
    <w:rsid w:val="6A49F83B"/>
    <w:rsid w:val="6E413140"/>
    <w:rsid w:val="6F1F82E9"/>
    <w:rsid w:val="6FFD3684"/>
    <w:rsid w:val="76BDE588"/>
    <w:rsid w:val="7BBB84A8"/>
    <w:rsid w:val="7CF598A8"/>
    <w:rsid w:val="7FBFCCF6"/>
    <w:rsid w:val="7FF604C2"/>
    <w:rsid w:val="A7BFB072"/>
    <w:rsid w:val="B9FE683D"/>
    <w:rsid w:val="BEBAF1A5"/>
    <w:rsid w:val="BF7FF36E"/>
    <w:rsid w:val="C57F8CA1"/>
    <w:rsid w:val="C7032B0E"/>
    <w:rsid w:val="CDF91DE9"/>
    <w:rsid w:val="CFBCFC15"/>
    <w:rsid w:val="CFFF0785"/>
    <w:rsid w:val="D1FFDB7B"/>
    <w:rsid w:val="DFF7A363"/>
    <w:rsid w:val="EBC5C23F"/>
    <w:rsid w:val="F5CD0C1E"/>
    <w:rsid w:val="FDD53C40"/>
    <w:rsid w:val="FEEE4708"/>
    <w:rsid w:val="FF7F29C0"/>
    <w:rsid w:val="FFBF58AD"/>
    <w:rsid w:val="FFF59911"/>
    <w:rsid w:val="FFFE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character" w:customStyle="1" w:styleId="6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7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2020-04-23T22:12:00Z</dcterms:created>
  <dc:creator>guagua</dc:creator>
  <cp:lastModifiedBy>longhua</cp:lastModifiedBy>
  <dcterms:modified xsi:type="dcterms:W3CDTF">2023-12-12T17:33:59Z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