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社保缴纳证明下载指引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1.打开单位员工个人微信，搜索“粤省事”小程序</w:t>
      </w:r>
    </w:p>
    <w:p>
      <w:pPr>
        <w:pStyle w:val="2"/>
        <w:numPr>
          <w:ilvl w:val="0"/>
          <w:numId w:val="0"/>
        </w:numPr>
        <w:spacing w:line="24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3679190" cy="2926080"/>
            <wp:effectExtent l="0" t="0" r="16510" b="7620"/>
            <wp:docPr id="2" name="图片 1" descr="clipbord_1768289216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clipbord_17682892168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79190" cy="292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101600</wp:posOffset>
            </wp:positionH>
            <wp:positionV relativeFrom="paragraph">
              <wp:posOffset>518795</wp:posOffset>
            </wp:positionV>
            <wp:extent cx="3710940" cy="3709670"/>
            <wp:effectExtent l="0" t="0" r="3810" b="5080"/>
            <wp:wrapTopAndBottom/>
            <wp:docPr id="4" name="图片 2" descr="clipbord_1768289248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clipbord_176828924882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10940" cy="370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2.进入“粤省事”，点击首页的“社保·就业”</w:t>
      </w:r>
    </w:p>
    <w:p>
      <w:pPr>
        <w:pStyle w:val="2"/>
        <w:spacing w:line="240" w:lineRule="auto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3.进入“社保·就业”主页，点击“社保凭证”</w:t>
      </w:r>
    </w:p>
    <w:p>
      <w:pPr>
        <w:pStyle w:val="2"/>
        <w:spacing w:line="240" w:lineRule="auto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4098290" cy="4084955"/>
            <wp:effectExtent l="0" t="0" r="16510" b="10795"/>
            <wp:docPr id="1" name="图片 2" descr="clipbord_1768289282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clipbord_176828928216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98290" cy="408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pacing w:line="240" w:lineRule="auto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4.进入“社保凭证”主页，点击“社会保险参保证明查询”</w:t>
      </w:r>
    </w:p>
    <w:p>
      <w:pPr>
        <w:pStyle w:val="2"/>
        <w:spacing w:line="24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-63500</wp:posOffset>
            </wp:positionH>
            <wp:positionV relativeFrom="page">
              <wp:posOffset>5897880</wp:posOffset>
            </wp:positionV>
            <wp:extent cx="4239260" cy="3453765"/>
            <wp:effectExtent l="0" t="0" r="8890" b="13335"/>
            <wp:wrapTopAndBottom/>
            <wp:docPr id="5" name="图片 3" descr="clipbord_1768289330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clipbord_176828933076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39260" cy="345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spacing w:line="240" w:lineRule="auto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5.进入“社会保险参保证明查询”，自动生成“社保参保证明”</w:t>
      </w:r>
    </w:p>
    <w:p>
      <w:pPr>
        <w:pStyle w:val="2"/>
        <w:spacing w:line="240" w:lineRule="auto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3693160" cy="3359150"/>
            <wp:effectExtent l="0" t="0" r="2540" b="12700"/>
            <wp:docPr id="3" name="图片 3" descr="clipbord_1768289356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lipbord_176828935679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93160" cy="335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6.截图“社保参保证明”，如注重工资隐私，可将“缴费基数”打码，其他不可打码及修改。再将清晰的社保参保证明打印加盖公章进行投标。</w:t>
      </w:r>
    </w:p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E6E9896"/>
    <w:rsid w:val="127FBB79"/>
    <w:rsid w:val="1DD6518C"/>
    <w:rsid w:val="1DF6CFE4"/>
    <w:rsid w:val="4FEFE8D8"/>
    <w:rsid w:val="65CFAB45"/>
    <w:rsid w:val="6EFFAB92"/>
    <w:rsid w:val="DE64BAB0"/>
    <w:rsid w:val="DE6E9896"/>
    <w:rsid w:val="DEBF3F27"/>
    <w:rsid w:val="EBFF3474"/>
    <w:rsid w:val="EFF7741A"/>
    <w:rsid w:val="F4FF8259"/>
    <w:rsid w:val="F5FE350F"/>
    <w:rsid w:val="F7752CA5"/>
    <w:rsid w:val="F7DCDB9F"/>
    <w:rsid w:val="F83B0743"/>
    <w:rsid w:val="FD7FB845"/>
    <w:rsid w:val="FDDF5211"/>
    <w:rsid w:val="FFFEA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240" w:lineRule="auto"/>
      <w:ind w:firstLine="420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2026-08-18T02:22:00Z</dcterms:created>
  <dc:creator>longhua</dc:creator>
  <cp:lastModifiedBy>longhua</cp:lastModifiedBy>
  <dcterms:modified xsi:type="dcterms:W3CDTF">2026-09-18T10:07:03Z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24C993FA137361258B95AC6AAFAC7259</vt:lpwstr>
  </property>
</Properties>
</file>