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社保缴纳证明下载指引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1.打开单位员工个人微信，搜索“粤省事”小程序</w:t>
      </w:r>
    </w:p>
    <w:p>
      <w:pPr>
        <w:pStyle w:val="2"/>
        <w:numPr>
          <w:ilvl w:val="0"/>
          <w:numId w:val="0"/>
        </w:numPr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3679190" cy="2926080"/>
            <wp:effectExtent l="0" t="0" r="16510" b="7620"/>
            <wp:docPr id="2" name="图片 1" descr="clipbord_1768289216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clipbord_17682892168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79190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101600</wp:posOffset>
            </wp:positionH>
            <wp:positionV relativeFrom="paragraph">
              <wp:posOffset>518795</wp:posOffset>
            </wp:positionV>
            <wp:extent cx="3710940" cy="3709670"/>
            <wp:effectExtent l="0" t="0" r="3810" b="5080"/>
            <wp:wrapTopAndBottom/>
            <wp:docPr id="4" name="图片 2" descr="clipbord_1768289248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clipbord_176828924882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10940" cy="370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2.进入“粤省事”，点击首页的“社保·就业”</w:t>
      </w:r>
    </w:p>
    <w:p>
      <w:pPr>
        <w:pStyle w:val="2"/>
        <w:spacing w:line="240" w:lineRule="auto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3.进入“社保·就业”主页，点击“社保凭证”</w:t>
      </w:r>
    </w:p>
    <w:p>
      <w:pPr>
        <w:pStyle w:val="2"/>
        <w:spacing w:line="240" w:lineRule="auto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4098290" cy="4084955"/>
            <wp:effectExtent l="0" t="0" r="16510" b="10795"/>
            <wp:docPr id="1" name="图片 2" descr="clipbord_1768289282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clipbord_176828928216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98290" cy="408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line="240" w:lineRule="auto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4.进入“社保凭证”主页，点击“社会保险参保证明查询”</w:t>
      </w:r>
    </w:p>
    <w:p>
      <w:pPr>
        <w:pStyle w:val="2"/>
        <w:spacing w:line="24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-63500</wp:posOffset>
            </wp:positionH>
            <wp:positionV relativeFrom="page">
              <wp:posOffset>5897880</wp:posOffset>
            </wp:positionV>
            <wp:extent cx="4239260" cy="3453765"/>
            <wp:effectExtent l="0" t="0" r="8890" b="13335"/>
            <wp:wrapTopAndBottom/>
            <wp:docPr id="5" name="图片 3" descr="clipbord_1768289330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clipbord_176828933076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39260" cy="345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spacing w:line="240" w:lineRule="auto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5.进入“社会保险参保证明查询”，自动生成“社保参保证明”</w:t>
      </w:r>
    </w:p>
    <w:p>
      <w:pPr>
        <w:pStyle w:val="2"/>
        <w:spacing w:line="240" w:lineRule="auto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3693160" cy="3359150"/>
            <wp:effectExtent l="0" t="0" r="2540" b="12700"/>
            <wp:docPr id="3" name="图片 3" descr="clipbord_1768289356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lipbord_176828935679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93160" cy="335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6.截图“社保参保证明”，如注重工资隐私，可将“缴费基数”打码，其他不可打码及修改。再将清晰的社保参保证明打印加盖公章进行投标。</w:t>
      </w:r>
    </w:p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E6E9896"/>
    <w:rsid w:val="127FBB79"/>
    <w:rsid w:val="1DD6518C"/>
    <w:rsid w:val="1DF6CFE4"/>
    <w:rsid w:val="4FEFE8D8"/>
    <w:rsid w:val="65CFAB45"/>
    <w:rsid w:val="6EFFAB92"/>
    <w:rsid w:val="CD8E5F30"/>
    <w:rsid w:val="DE64BAB0"/>
    <w:rsid w:val="DE6E9896"/>
    <w:rsid w:val="DEBF3F27"/>
    <w:rsid w:val="EBFF3474"/>
    <w:rsid w:val="EFF7741A"/>
    <w:rsid w:val="F4FF8259"/>
    <w:rsid w:val="F5FE350F"/>
    <w:rsid w:val="F7752CA5"/>
    <w:rsid w:val="F7DCDB9F"/>
    <w:rsid w:val="F83B0743"/>
    <w:rsid w:val="FD7FB845"/>
    <w:rsid w:val="FDDF5211"/>
    <w:rsid w:val="FFFEA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240" w:lineRule="auto"/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2026-08-18T10:22:00Z</dcterms:created>
  <dc:creator>longhua</dc:creator>
  <cp:lastModifiedBy>longhua</cp:lastModifiedBy>
  <dcterms:modified xsi:type="dcterms:W3CDTF">2026-10-13T16:42:40Z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24C993FA137361258B95AC6AAFAC7259</vt:lpwstr>
  </property>
</Properties>
</file>