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Calibri" w:eastAsia="黑体" w:cs="Times New Roman"/>
          <w:color w:val="auto"/>
          <w:sz w:val="32"/>
          <w:szCs w:val="32"/>
          <w:highlight w:val="none"/>
          <w:lang w:val="en-US" w:eastAsia="zh-CN"/>
        </w:rPr>
      </w:pPr>
      <w:r>
        <w:rPr>
          <w:rFonts w:hint="eastAsia" w:ascii="黑体" w:hAnsi="Calibri" w:eastAsia="黑体" w:cs="Times New Roman"/>
          <w:color w:val="auto"/>
          <w:sz w:val="32"/>
          <w:szCs w:val="32"/>
          <w:highlight w:val="none"/>
          <w:lang w:val="en-US" w:eastAsia="zh-CN"/>
        </w:rPr>
        <w:t>附件2</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Calibri" w:eastAsia="黑体" w:cs="Times New Roman"/>
          <w:color w:val="auto"/>
          <w:sz w:val="32"/>
          <w:szCs w:val="32"/>
          <w:highlight w:val="none"/>
          <w:lang w:val="en-US" w:eastAsia="zh-CN"/>
        </w:rPr>
      </w:pP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第七届龙华区创新创业大赛（苏州市外赛）</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eastAsia="方正小标宋简体"/>
          <w:color w:val="auto"/>
          <w:sz w:val="44"/>
          <w:szCs w:val="44"/>
        </w:rPr>
      </w:pPr>
      <w:r>
        <w:rPr>
          <w:rFonts w:hint="eastAsia" w:ascii="方正小标宋简体" w:eastAsia="方正小标宋简体"/>
          <w:color w:val="auto"/>
          <w:sz w:val="44"/>
          <w:szCs w:val="44"/>
          <w:lang w:eastAsia="zh-CN"/>
        </w:rPr>
        <w:t>实施</w:t>
      </w:r>
      <w:r>
        <w:rPr>
          <w:rFonts w:hint="eastAsia" w:ascii="方正小标宋简体" w:eastAsia="方正小标宋简体"/>
          <w:color w:val="auto"/>
          <w:sz w:val="44"/>
          <w:szCs w:val="44"/>
        </w:rPr>
        <w:t>方案</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ascii="黑体" w:eastAsia="黑体"/>
          <w:b/>
          <w:color w:val="auto"/>
          <w:sz w:val="32"/>
          <w:szCs w:val="32"/>
        </w:rPr>
      </w:pPr>
    </w:p>
    <w:p>
      <w:pPr>
        <w:pStyle w:val="2"/>
        <w:keepNext w:val="0"/>
        <w:keepLines w:val="0"/>
        <w:pageBreakBefore w:val="0"/>
        <w:kinsoku/>
        <w:overflowPunct/>
        <w:topLinePunct w:val="0"/>
        <w:autoSpaceDE/>
        <w:autoSpaceDN/>
        <w:bidi w:val="0"/>
        <w:adjustRightInd/>
        <w:snapToGrid/>
        <w:spacing w:line="560" w:lineRule="exact"/>
        <w:ind w:firstLine="320" w:firstLineChars="100"/>
        <w:textAlignment w:val="auto"/>
      </w:pPr>
      <w:r>
        <w:rPr>
          <w:rFonts w:hint="eastAsia" w:ascii="黑体" w:hAnsi="Calibri" w:eastAsia="黑体" w:cs="Times New Roman"/>
          <w:color w:val="auto"/>
          <w:sz w:val="32"/>
          <w:szCs w:val="32"/>
        </w:rPr>
        <w:t>一、赛事介绍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宋体" w:eastAsia="黑体" w:cs="黑体"/>
          <w:color w:val="auto"/>
          <w:sz w:val="32"/>
          <w:szCs w:val="32"/>
          <w:lang w:eastAsia="zh-CN"/>
        </w:rPr>
      </w:pPr>
      <w:r>
        <w:rPr>
          <w:rFonts w:hint="eastAsia" w:ascii="仿宋_GB2312" w:hAnsi="仿宋_GB2312" w:eastAsia="仿宋_GB2312" w:cs="仿宋_GB2312"/>
          <w:color w:val="auto"/>
          <w:sz w:val="32"/>
          <w:szCs w:val="32"/>
          <w:highlight w:val="none"/>
          <w:lang w:eastAsia="zh-CN"/>
        </w:rPr>
        <w:t>为着力集聚海内外高端人才和智力资源，激发人才创新创造活力，龙华区联合苏州当地创新创业服务机构共同举办第七届龙华区创新创业大赛（苏州市外赛），以推动跨区域创新创业要素流动与交流，探索“以赛引才、以赛引智的”长效合作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宋体" w:eastAsia="黑体" w:cs="黑体"/>
          <w:color w:val="auto"/>
          <w:sz w:val="32"/>
          <w:szCs w:val="32"/>
          <w:lang w:eastAsia="zh-CN"/>
        </w:rPr>
      </w:pPr>
      <w:r>
        <w:rPr>
          <w:rFonts w:hint="eastAsia" w:ascii="黑体" w:hAnsi="宋体" w:eastAsia="黑体" w:cs="黑体"/>
          <w:color w:val="auto"/>
          <w:sz w:val="32"/>
          <w:szCs w:val="32"/>
          <w:lang w:eastAsia="zh-CN"/>
        </w:rPr>
        <w:t>二</w:t>
      </w:r>
      <w:r>
        <w:rPr>
          <w:rFonts w:hint="eastAsia" w:ascii="黑体" w:hAnsi="宋体" w:eastAsia="黑体" w:cs="黑体"/>
          <w:color w:val="auto"/>
          <w:sz w:val="32"/>
          <w:szCs w:val="32"/>
        </w:rPr>
        <w:t>、机构</w:t>
      </w:r>
      <w:r>
        <w:rPr>
          <w:rFonts w:hint="eastAsia" w:ascii="黑体" w:hAnsi="宋体" w:eastAsia="黑体" w:cs="黑体"/>
          <w:color w:val="auto"/>
          <w:sz w:val="32"/>
          <w:szCs w:val="32"/>
          <w:lang w:eastAsia="zh-CN"/>
        </w:rPr>
        <w:t>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eastAsia="zh-CN"/>
        </w:rPr>
        <w:t>大赛</w:t>
      </w:r>
      <w:r>
        <w:rPr>
          <w:rFonts w:hint="eastAsia" w:ascii="楷体_GB2312" w:hAnsi="楷体_GB2312" w:eastAsia="楷体_GB2312" w:cs="楷体_GB2312"/>
          <w:color w:val="auto"/>
          <w:sz w:val="32"/>
          <w:szCs w:val="32"/>
        </w:rPr>
        <w:t>机构设置</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b/>
          <w:color w:val="auto"/>
          <w:sz w:val="32"/>
          <w:szCs w:val="32"/>
        </w:rPr>
        <w:t>指导单位：</w:t>
      </w:r>
      <w:r>
        <w:rPr>
          <w:rFonts w:hint="eastAsia" w:ascii="仿宋_GB2312" w:hAnsi="仿宋" w:eastAsia="仿宋_GB2312" w:cs="仿宋_GB2312"/>
          <w:color w:val="auto"/>
          <w:sz w:val="32"/>
          <w:szCs w:val="32"/>
        </w:rPr>
        <w:t>深圳市科技创新委员会</w:t>
      </w:r>
      <w:r>
        <w:rPr>
          <w:rFonts w:hint="eastAsia" w:ascii="仿宋_GB2312" w:hAnsi="仿宋" w:eastAsia="仿宋_GB2312" w:cs="仿宋_GB2312"/>
          <w:color w:val="auto"/>
          <w:sz w:val="32"/>
          <w:szCs w:val="32"/>
          <w:lang w:eastAsia="zh-CN"/>
        </w:rPr>
        <w:t>、</w:t>
      </w:r>
      <w:r>
        <w:rPr>
          <w:rFonts w:hint="eastAsia" w:ascii="仿宋_GB2312" w:hAnsi="仿宋" w:eastAsia="仿宋_GB2312" w:cs="仿宋_GB2312"/>
          <w:color w:val="auto"/>
          <w:sz w:val="32"/>
          <w:szCs w:val="32"/>
        </w:rPr>
        <w:t>深圳市龙华区</w:t>
      </w:r>
      <w:r>
        <w:rPr>
          <w:rFonts w:hint="eastAsia" w:ascii="仿宋_GB2312" w:hAnsi="仿宋" w:eastAsia="仿宋_GB2312" w:cs="仿宋_GB2312"/>
          <w:color w:val="auto"/>
          <w:sz w:val="32"/>
          <w:szCs w:val="32"/>
          <w:lang w:eastAsia="zh-CN"/>
        </w:rPr>
        <w:t>人民政府</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b/>
          <w:color w:val="auto"/>
          <w:sz w:val="32"/>
          <w:szCs w:val="32"/>
          <w:lang w:eastAsia="zh-CN"/>
        </w:rPr>
        <w:t>主办</w:t>
      </w:r>
      <w:r>
        <w:rPr>
          <w:rFonts w:hint="eastAsia" w:ascii="仿宋_GB2312" w:hAnsi="仿宋" w:eastAsia="仿宋_GB2312" w:cs="仿宋_GB2312"/>
          <w:b/>
          <w:color w:val="auto"/>
          <w:sz w:val="32"/>
          <w:szCs w:val="32"/>
        </w:rPr>
        <w:t>单位：</w:t>
      </w:r>
      <w:r>
        <w:rPr>
          <w:rFonts w:hint="eastAsia" w:ascii="仿宋_GB2312" w:hAnsi="仿宋" w:eastAsia="仿宋_GB2312" w:cs="仿宋_GB2312"/>
          <w:color w:val="auto"/>
          <w:sz w:val="32"/>
          <w:szCs w:val="32"/>
        </w:rPr>
        <w:t>深圳市</w:t>
      </w:r>
      <w:r>
        <w:rPr>
          <w:rFonts w:hint="eastAsia" w:ascii="仿宋_GB2312" w:hAnsi="仿宋" w:eastAsia="仿宋_GB2312" w:cs="仿宋_GB2312"/>
          <w:color w:val="auto"/>
          <w:sz w:val="32"/>
          <w:szCs w:val="32"/>
          <w:lang w:eastAsia="zh-CN"/>
        </w:rPr>
        <w:t>龙华区</w:t>
      </w:r>
      <w:r>
        <w:rPr>
          <w:rFonts w:hint="eastAsia" w:ascii="仿宋_GB2312" w:hAnsi="仿宋" w:eastAsia="仿宋_GB2312" w:cs="仿宋_GB2312"/>
          <w:color w:val="auto"/>
          <w:sz w:val="32"/>
          <w:szCs w:val="32"/>
        </w:rPr>
        <w:t>科技创新</w:t>
      </w:r>
      <w:r>
        <w:rPr>
          <w:rFonts w:hint="eastAsia" w:ascii="仿宋_GB2312" w:hAnsi="仿宋" w:eastAsia="仿宋_GB2312" w:cs="仿宋_GB2312"/>
          <w:color w:val="auto"/>
          <w:sz w:val="32"/>
          <w:szCs w:val="32"/>
          <w:lang w:eastAsia="zh-CN"/>
        </w:rPr>
        <w:t>局</w:t>
      </w:r>
    </w:p>
    <w:p>
      <w:pPr>
        <w:pStyle w:val="29"/>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 w:eastAsia="仿宋_GB2312" w:cs="仿宋_GB2312"/>
          <w:color w:val="auto"/>
          <w:sz w:val="32"/>
          <w:szCs w:val="32"/>
        </w:rPr>
      </w:pPr>
      <w:r>
        <w:rPr>
          <w:rFonts w:hint="eastAsia" w:ascii="仿宋_GB2312" w:hAnsi="仿宋" w:eastAsia="仿宋_GB2312" w:cs="仿宋_GB2312"/>
          <w:b/>
          <w:color w:val="auto"/>
          <w:sz w:val="32"/>
          <w:szCs w:val="32"/>
        </w:rPr>
        <w:t>承办单位：</w:t>
      </w:r>
      <w:r>
        <w:rPr>
          <w:rFonts w:hint="eastAsia" w:ascii="仿宋_GB2312" w:hAnsi="仿宋" w:eastAsia="仿宋_GB2312" w:cs="仿宋_GB2312"/>
          <w:color w:val="auto"/>
          <w:sz w:val="32"/>
          <w:szCs w:val="32"/>
        </w:rPr>
        <w:t>深圳市龙华区科技创新创业服务中心</w:t>
      </w:r>
    </w:p>
    <w:p>
      <w:pPr>
        <w:pStyle w:val="29"/>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 w:eastAsia="仿宋_GB2312" w:cs="仿宋_GB2312"/>
          <w:b w:val="0"/>
          <w:bCs/>
          <w:color w:val="auto"/>
          <w:sz w:val="32"/>
          <w:szCs w:val="32"/>
          <w:lang w:eastAsia="zh-CN"/>
        </w:rPr>
      </w:pPr>
      <w:r>
        <w:rPr>
          <w:rFonts w:hint="eastAsia" w:ascii="仿宋_GB2312" w:hAnsi="仿宋" w:eastAsia="仿宋_GB2312" w:cs="仿宋_GB2312"/>
          <w:b/>
          <w:color w:val="auto"/>
          <w:sz w:val="32"/>
          <w:szCs w:val="32"/>
        </w:rPr>
        <w:t>执行单位：</w:t>
      </w:r>
      <w:r>
        <w:rPr>
          <w:rFonts w:hint="eastAsia" w:ascii="仿宋_GB2312" w:hAnsi="仿宋" w:eastAsia="仿宋_GB2312" w:cs="仿宋_GB2312"/>
          <w:b w:val="0"/>
          <w:bCs/>
          <w:color w:val="auto"/>
          <w:sz w:val="32"/>
          <w:szCs w:val="32"/>
          <w:lang w:eastAsia="zh-CN"/>
        </w:rPr>
        <w:t>深圳市科技服务业协会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大赛办公室设置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eastAsia="仿宋_GB2312" w:cs="仿宋_GB2312"/>
          <w:color w:val="auto"/>
          <w:sz w:val="32"/>
          <w:szCs w:val="32"/>
        </w:rPr>
      </w:pPr>
      <w:r>
        <w:rPr>
          <w:rFonts w:hint="eastAsia" w:ascii="仿宋_GB2312" w:eastAsia="仿宋_GB2312" w:cs="仿宋_GB2312"/>
          <w:color w:val="auto"/>
          <w:sz w:val="32"/>
          <w:szCs w:val="32"/>
        </w:rPr>
        <w:t>由指导单位、</w:t>
      </w:r>
      <w:r>
        <w:rPr>
          <w:rFonts w:hint="eastAsia" w:ascii="仿宋_GB2312" w:eastAsia="仿宋_GB2312" w:cs="仿宋_GB2312"/>
          <w:color w:val="auto"/>
          <w:sz w:val="32"/>
          <w:szCs w:val="32"/>
          <w:lang w:eastAsia="zh-CN"/>
        </w:rPr>
        <w:t>主办单位、</w:t>
      </w:r>
      <w:r>
        <w:rPr>
          <w:rFonts w:hint="eastAsia" w:ascii="仿宋_GB2312" w:eastAsia="仿宋_GB2312" w:cs="仿宋_GB2312"/>
          <w:color w:val="auto"/>
          <w:sz w:val="32"/>
          <w:szCs w:val="32"/>
        </w:rPr>
        <w:t>承办单位、</w:t>
      </w:r>
      <w:r>
        <w:rPr>
          <w:rFonts w:hint="eastAsia" w:ascii="仿宋_GB2312" w:eastAsia="仿宋_GB2312" w:cs="仿宋_GB2312"/>
          <w:color w:val="auto"/>
          <w:sz w:val="32"/>
          <w:szCs w:val="32"/>
          <w:lang w:eastAsia="zh-CN"/>
        </w:rPr>
        <w:t>成员单位、</w:t>
      </w:r>
      <w:r>
        <w:rPr>
          <w:rFonts w:hint="eastAsia" w:ascii="仿宋_GB2312" w:eastAsia="仿宋_GB2312" w:cs="仿宋_GB2312"/>
          <w:color w:val="auto"/>
          <w:sz w:val="32"/>
          <w:szCs w:val="32"/>
        </w:rPr>
        <w:t>执行单位共同组成大赛组织委员会（下称“</w:t>
      </w:r>
      <w:r>
        <w:rPr>
          <w:rFonts w:hint="eastAsia" w:ascii="仿宋_GB2312" w:eastAsia="仿宋_GB2312" w:cs="仿宋_GB2312"/>
          <w:b/>
          <w:bCs/>
          <w:color w:val="auto"/>
          <w:sz w:val="32"/>
          <w:szCs w:val="32"/>
        </w:rPr>
        <w:t>组委会</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承办单位、执行单位设立大赛</w:t>
      </w:r>
      <w:r>
        <w:rPr>
          <w:rFonts w:hint="eastAsia" w:ascii="仿宋_GB2312" w:eastAsia="仿宋_GB2312" w:cs="仿宋_GB2312"/>
          <w:color w:val="auto"/>
          <w:sz w:val="32"/>
          <w:szCs w:val="32"/>
        </w:rPr>
        <w:t>办公室</w:t>
      </w:r>
      <w:r>
        <w:rPr>
          <w:rFonts w:hint="eastAsia" w:ascii="仿宋_GB2312" w:eastAsia="仿宋_GB2312" w:cs="仿宋_GB2312"/>
          <w:color w:val="auto"/>
          <w:sz w:val="32"/>
          <w:szCs w:val="32"/>
          <w:lang w:eastAsia="zh-CN"/>
        </w:rPr>
        <w:t>（下称“</w:t>
      </w:r>
      <w:r>
        <w:rPr>
          <w:rFonts w:hint="eastAsia" w:ascii="仿宋_GB2312" w:eastAsia="仿宋_GB2312" w:cs="仿宋_GB2312"/>
          <w:b/>
          <w:bCs/>
          <w:color w:val="auto"/>
          <w:sz w:val="32"/>
          <w:szCs w:val="32"/>
          <w:lang w:eastAsia="zh-CN"/>
        </w:rPr>
        <w:t>办公室</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，办公室负责大赛各项工作的具体执行</w:t>
      </w:r>
      <w:r>
        <w:rPr>
          <w:rFonts w:hint="eastAsia" w:ascii="仿宋_GB2312" w:eastAsia="仿宋_GB2312" w:cs="仿宋_GB2312"/>
          <w:color w:val="auto"/>
          <w:sz w:val="32"/>
          <w:szCs w:val="32"/>
          <w:lang w:eastAsia="zh-CN"/>
        </w:rPr>
        <w:t>与</w:t>
      </w:r>
      <w:r>
        <w:rPr>
          <w:rFonts w:hint="eastAsia" w:ascii="仿宋_GB2312" w:eastAsia="仿宋_GB2312" w:cs="仿宋_GB2312"/>
          <w:color w:val="auto"/>
          <w:sz w:val="32"/>
          <w:szCs w:val="32"/>
        </w:rPr>
        <w:t>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组委会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b/>
          <w:color w:val="auto"/>
          <w:sz w:val="32"/>
          <w:szCs w:val="32"/>
        </w:rPr>
        <w:t>主  任：</w:t>
      </w:r>
      <w:r>
        <w:rPr>
          <w:rFonts w:hint="eastAsia" w:ascii="仿宋_GB2312" w:hAnsi="仿宋" w:eastAsia="仿宋_GB2312" w:cs="仿宋_GB2312"/>
          <w:b/>
          <w:color w:val="auto"/>
          <w:sz w:val="32"/>
          <w:szCs w:val="32"/>
          <w:lang w:eastAsia="zh-CN"/>
        </w:rPr>
        <w:t>赵妍妍</w:t>
      </w:r>
      <w:r>
        <w:rPr>
          <w:rFonts w:hint="eastAsia" w:ascii="仿宋_GB2312" w:hAnsi="仿宋" w:eastAsia="仿宋_GB2312" w:cs="仿宋_GB2312"/>
          <w:color w:val="auto"/>
          <w:sz w:val="32"/>
          <w:szCs w:val="32"/>
        </w:rPr>
        <w:t>（龙华区</w:t>
      </w:r>
      <w:r>
        <w:rPr>
          <w:rFonts w:hint="eastAsia" w:ascii="仿宋_GB2312" w:hAnsi="仿宋" w:eastAsia="仿宋_GB2312" w:cs="仿宋_GB2312"/>
          <w:color w:val="auto"/>
          <w:sz w:val="32"/>
          <w:szCs w:val="32"/>
          <w:lang w:eastAsia="zh-CN"/>
        </w:rPr>
        <w:t>人民政府副区长</w:t>
      </w:r>
      <w:r>
        <w:rPr>
          <w:rFonts w:hint="eastAsia" w:ascii="仿宋_GB2312" w:hAnsi="仿宋"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 w:eastAsia="仿宋_GB2312" w:cs="仿宋_GB2312"/>
          <w:b/>
          <w:color w:val="auto"/>
          <w:sz w:val="32"/>
          <w:szCs w:val="32"/>
          <w:lang w:val="en-US" w:eastAsia="zh-CN"/>
        </w:rPr>
      </w:pPr>
      <w:r>
        <w:rPr>
          <w:rFonts w:hint="eastAsia" w:ascii="仿宋_GB2312" w:hAnsi="仿宋" w:eastAsia="仿宋_GB2312" w:cs="仿宋_GB2312"/>
          <w:b/>
          <w:color w:val="auto"/>
          <w:sz w:val="32"/>
          <w:szCs w:val="32"/>
          <w:lang w:val="en-US" w:eastAsia="zh-CN"/>
        </w:rPr>
        <w:t>常务副主任：</w:t>
      </w:r>
      <w:r>
        <w:rPr>
          <w:rFonts w:hint="eastAsia" w:ascii="仿宋_GB2312" w:hAnsi="仿宋" w:eastAsia="仿宋_GB2312" w:cs="仿宋_GB2312"/>
          <w:color w:val="auto"/>
          <w:sz w:val="32"/>
          <w:szCs w:val="32"/>
          <w:lang w:eastAsia="zh-CN"/>
        </w:rPr>
        <w:t>吕继纲（</w:t>
      </w:r>
      <w:r>
        <w:rPr>
          <w:rFonts w:hint="eastAsia" w:ascii="仿宋_GB2312" w:hAnsi="仿宋" w:eastAsia="仿宋_GB2312" w:cs="仿宋_GB2312"/>
          <w:color w:val="auto"/>
          <w:sz w:val="32"/>
          <w:szCs w:val="32"/>
        </w:rPr>
        <w:t>龙华区科技创新</w:t>
      </w:r>
      <w:r>
        <w:rPr>
          <w:rFonts w:hint="eastAsia" w:ascii="仿宋_GB2312" w:hAnsi="仿宋" w:eastAsia="仿宋_GB2312" w:cs="仿宋_GB2312"/>
          <w:color w:val="auto"/>
          <w:sz w:val="32"/>
          <w:szCs w:val="32"/>
          <w:lang w:eastAsia="zh-CN"/>
        </w:rPr>
        <w:t>局局长）</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b/>
          <w:bCs/>
          <w:color w:val="auto"/>
          <w:sz w:val="32"/>
          <w:szCs w:val="32"/>
          <w:lang w:val="en-US" w:eastAsia="zh-CN"/>
        </w:rPr>
        <w:t>副主任</w:t>
      </w:r>
      <w:r>
        <w:rPr>
          <w:rFonts w:hint="eastAsia" w:ascii="仿宋_GB2312" w:hAnsi="仿宋" w:eastAsia="仿宋_GB2312" w:cs="仿宋_GB2312"/>
          <w:color w:val="auto"/>
          <w:sz w:val="32"/>
          <w:szCs w:val="32"/>
          <w:lang w:val="en-US" w:eastAsia="zh-CN"/>
        </w:rPr>
        <w:t>：</w:t>
      </w:r>
      <w:r>
        <w:rPr>
          <w:rFonts w:hint="eastAsia" w:ascii="仿宋_GB2312" w:hAnsi="仿宋" w:eastAsia="仿宋_GB2312" w:cs="仿宋_GB2312"/>
          <w:color w:val="auto"/>
          <w:sz w:val="32"/>
          <w:szCs w:val="32"/>
          <w:lang w:eastAsia="zh-CN"/>
        </w:rPr>
        <w:t>张晓文（</w:t>
      </w:r>
      <w:r>
        <w:rPr>
          <w:rFonts w:hint="eastAsia" w:ascii="仿宋_GB2312" w:hAnsi="仿宋" w:eastAsia="仿宋_GB2312" w:cs="仿宋_GB2312"/>
          <w:color w:val="auto"/>
          <w:sz w:val="32"/>
          <w:szCs w:val="32"/>
        </w:rPr>
        <w:t>龙华区科技创新</w:t>
      </w:r>
      <w:r>
        <w:rPr>
          <w:rFonts w:hint="eastAsia" w:ascii="仿宋_GB2312" w:hAnsi="仿宋" w:eastAsia="仿宋_GB2312" w:cs="仿宋_GB2312"/>
          <w:color w:val="auto"/>
          <w:sz w:val="32"/>
          <w:szCs w:val="32"/>
          <w:lang w:eastAsia="zh-CN"/>
        </w:rPr>
        <w:t>局副局长）</w:t>
      </w:r>
    </w:p>
    <w:p>
      <w:pPr>
        <w:pStyle w:val="8"/>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hint="eastAsia" w:ascii="仿宋_GB2312" w:hAnsi="仿宋" w:eastAsia="仿宋_GB2312" w:cs="仿宋_GB2312"/>
          <w:color w:val="auto"/>
          <w:sz w:val="32"/>
          <w:szCs w:val="32"/>
          <w:lang w:eastAsia="zh-CN"/>
        </w:rPr>
      </w:pPr>
      <w:r>
        <w:rPr>
          <w:rFonts w:hint="eastAsia" w:ascii="仿宋_GB2312" w:hAnsi="仿宋" w:eastAsia="仿宋_GB2312" w:cs="仿宋_GB2312"/>
          <w:color w:val="auto"/>
          <w:sz w:val="32"/>
          <w:szCs w:val="32"/>
          <w:lang w:eastAsia="zh-CN"/>
        </w:rPr>
        <w:t>周</w:t>
      </w: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lang w:eastAsia="zh-CN"/>
        </w:rPr>
        <w:t>波（</w:t>
      </w:r>
      <w:r>
        <w:rPr>
          <w:rFonts w:hint="eastAsia" w:ascii="仿宋_GB2312" w:hAnsi="仿宋" w:eastAsia="仿宋_GB2312" w:cs="仿宋_GB2312"/>
          <w:color w:val="auto"/>
          <w:sz w:val="32"/>
          <w:szCs w:val="32"/>
        </w:rPr>
        <w:t>龙华区科技创新创业服务中心</w:t>
      </w:r>
      <w:r>
        <w:rPr>
          <w:rFonts w:hint="eastAsia" w:ascii="仿宋_GB2312" w:hAnsi="仿宋" w:eastAsia="仿宋_GB2312" w:cs="仿宋_GB2312"/>
          <w:color w:val="auto"/>
          <w:sz w:val="32"/>
          <w:szCs w:val="32"/>
          <w:lang w:eastAsia="zh-CN"/>
        </w:rPr>
        <w:t>主</w:t>
      </w:r>
      <w:r>
        <w:rPr>
          <w:rFonts w:hint="eastAsia" w:ascii="仿宋_GB2312" w:hAnsi="仿宋" w:eastAsia="仿宋_GB2312" w:cs="仿宋_GB2312"/>
          <w:color w:val="auto"/>
          <w:sz w:val="32"/>
          <w:szCs w:val="32"/>
        </w:rPr>
        <w:t>任</w:t>
      </w:r>
      <w:r>
        <w:rPr>
          <w:rFonts w:hint="eastAsia" w:ascii="仿宋_GB2312" w:hAnsi="仿宋"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2244" w:leftChars="304" w:hanging="1606" w:hangingChars="500"/>
        <w:jc w:val="left"/>
        <w:textAlignment w:val="auto"/>
        <w:rPr>
          <w:rFonts w:ascii="仿宋_GB2312" w:hAnsi="仿宋" w:eastAsia="仿宋_GB2312" w:cs="仿宋_GB2312"/>
          <w:color w:val="auto"/>
          <w:sz w:val="32"/>
          <w:szCs w:val="32"/>
        </w:rPr>
      </w:pPr>
      <w:r>
        <w:rPr>
          <w:rFonts w:hint="eastAsia" w:ascii="仿宋_GB2312" w:hAnsi="仿宋" w:eastAsia="仿宋_GB2312" w:cs="仿宋_GB2312"/>
          <w:b/>
          <w:color w:val="auto"/>
          <w:sz w:val="32"/>
          <w:szCs w:val="32"/>
        </w:rPr>
        <w:t xml:space="preserve">成 </w:t>
      </w:r>
      <w:r>
        <w:rPr>
          <w:rFonts w:hint="eastAsia" w:ascii="仿宋_GB2312" w:hAnsi="仿宋" w:eastAsia="仿宋_GB2312" w:cs="仿宋_GB2312"/>
          <w:b/>
          <w:color w:val="auto"/>
          <w:sz w:val="32"/>
          <w:szCs w:val="32"/>
          <w:lang w:val="en-US" w:eastAsia="zh-CN"/>
        </w:rPr>
        <w:t xml:space="preserve"> </w:t>
      </w:r>
      <w:r>
        <w:rPr>
          <w:rFonts w:hint="eastAsia" w:ascii="仿宋_GB2312" w:hAnsi="仿宋" w:eastAsia="仿宋_GB2312" w:cs="仿宋_GB2312"/>
          <w:b/>
          <w:color w:val="auto"/>
          <w:sz w:val="32"/>
          <w:szCs w:val="32"/>
        </w:rPr>
        <w:t>员：</w:t>
      </w:r>
      <w:r>
        <w:rPr>
          <w:rFonts w:hint="eastAsia" w:ascii="仿宋_GB2312" w:hAnsi="仿宋" w:eastAsia="仿宋_GB2312" w:cs="仿宋_GB2312"/>
          <w:color w:val="auto"/>
          <w:sz w:val="32"/>
          <w:szCs w:val="32"/>
          <w:lang w:eastAsia="zh-CN"/>
        </w:rPr>
        <w:t>执行</w:t>
      </w:r>
      <w:r>
        <w:rPr>
          <w:rFonts w:hint="eastAsia" w:ascii="仿宋_GB2312" w:hAnsi="仿宋" w:eastAsia="仿宋_GB2312" w:cs="仿宋_GB2312"/>
          <w:color w:val="auto"/>
          <w:sz w:val="32"/>
          <w:szCs w:val="32"/>
        </w:rPr>
        <w:t xml:space="preserve">单位负责人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color w:val="auto"/>
        </w:rPr>
      </w:pPr>
      <w:r>
        <w:rPr>
          <w:rFonts w:hint="eastAsia" w:ascii="仿宋_GB2312" w:hAnsi="仿宋" w:eastAsia="仿宋_GB2312" w:cs="仿宋_GB2312"/>
          <w:b/>
          <w:color w:val="auto"/>
          <w:sz w:val="32"/>
          <w:szCs w:val="32"/>
        </w:rPr>
        <w:t>主  任：</w:t>
      </w:r>
      <w:r>
        <w:rPr>
          <w:rFonts w:hint="eastAsia" w:ascii="仿宋_GB2312" w:hAnsi="仿宋" w:eastAsia="仿宋_GB2312" w:cs="仿宋_GB2312"/>
          <w:color w:val="auto"/>
          <w:sz w:val="32"/>
          <w:szCs w:val="32"/>
          <w:lang w:eastAsia="zh-CN"/>
        </w:rPr>
        <w:t>周</w:t>
      </w:r>
      <w:r>
        <w:rPr>
          <w:rFonts w:hint="eastAsia" w:ascii="仿宋_GB2312" w:hAnsi="仿宋" w:eastAsia="仿宋_GB2312" w:cs="仿宋_GB2312"/>
          <w:color w:val="auto"/>
          <w:sz w:val="32"/>
          <w:szCs w:val="32"/>
          <w:lang w:val="en-US" w:eastAsia="zh-CN"/>
        </w:rPr>
        <w:t xml:space="preserve">  </w:t>
      </w:r>
      <w:r>
        <w:rPr>
          <w:rFonts w:hint="eastAsia" w:ascii="仿宋_GB2312" w:hAnsi="仿宋" w:eastAsia="仿宋_GB2312" w:cs="仿宋_GB2312"/>
          <w:color w:val="auto"/>
          <w:sz w:val="32"/>
          <w:szCs w:val="32"/>
          <w:lang w:eastAsia="zh-CN"/>
        </w:rPr>
        <w:t>波</w:t>
      </w:r>
      <w:r>
        <w:rPr>
          <w:rFonts w:hint="eastAsia" w:ascii="仿宋_GB2312" w:hAnsi="仿宋" w:eastAsia="仿宋_GB2312" w:cs="仿宋_GB2312"/>
          <w:color w:val="auto"/>
          <w:sz w:val="32"/>
          <w:szCs w:val="32"/>
        </w:rPr>
        <w:t>（龙华区科技创新创业服务中心主任）</w:t>
      </w:r>
    </w:p>
    <w:p>
      <w:pPr>
        <w:keepNext w:val="0"/>
        <w:keepLines w:val="0"/>
        <w:pageBreakBefore w:val="0"/>
        <w:widowControl w:val="0"/>
        <w:kinsoku/>
        <w:wordWrap/>
        <w:overflowPunct/>
        <w:topLinePunct w:val="0"/>
        <w:autoSpaceDE/>
        <w:autoSpaceDN/>
        <w:bidi w:val="0"/>
        <w:adjustRightInd/>
        <w:snapToGrid/>
        <w:spacing w:line="560" w:lineRule="exact"/>
        <w:ind w:left="1923" w:leftChars="304" w:right="-567" w:rightChars="-270" w:hanging="1285" w:hangingChars="400"/>
        <w:textAlignment w:val="auto"/>
        <w:rPr>
          <w:rFonts w:hint="default" w:ascii="仿宋_GB2312" w:hAnsi="仿宋" w:eastAsia="仿宋_GB2312" w:cs="仿宋_GB2312"/>
          <w:b w:val="0"/>
          <w:bCs/>
          <w:color w:val="auto"/>
          <w:sz w:val="32"/>
          <w:szCs w:val="32"/>
          <w:lang w:val="en-US" w:eastAsia="zh-CN"/>
        </w:rPr>
      </w:pPr>
      <w:r>
        <w:rPr>
          <w:rFonts w:hint="eastAsia" w:ascii="仿宋_GB2312" w:hAnsi="仿宋" w:eastAsia="仿宋_GB2312" w:cs="仿宋_GB2312"/>
          <w:b/>
          <w:color w:val="auto"/>
          <w:sz w:val="32"/>
          <w:szCs w:val="32"/>
          <w:lang w:eastAsia="zh-CN"/>
        </w:rPr>
        <w:t>副主任：</w:t>
      </w:r>
      <w:r>
        <w:rPr>
          <w:rFonts w:hint="eastAsia" w:ascii="仿宋_GB2312" w:hAnsi="仿宋" w:eastAsia="仿宋_GB2312" w:cs="仿宋_GB2312"/>
          <w:b w:val="0"/>
          <w:bCs/>
          <w:color w:val="auto"/>
          <w:sz w:val="32"/>
          <w:szCs w:val="32"/>
          <w:lang w:eastAsia="zh-CN"/>
        </w:rPr>
        <w:t>执行单位负责人</w:t>
      </w:r>
    </w:p>
    <w:p>
      <w:pPr>
        <w:pStyle w:val="29"/>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仿宋_GB2312"/>
          <w:b w:val="0"/>
          <w:bCs/>
          <w:color w:val="auto"/>
          <w:sz w:val="32"/>
          <w:szCs w:val="32"/>
          <w:lang w:eastAsia="zh-CN"/>
        </w:rPr>
      </w:pPr>
      <w:r>
        <w:rPr>
          <w:rFonts w:hint="eastAsia" w:ascii="仿宋_GB2312" w:hAnsi="仿宋" w:eastAsia="仿宋_GB2312" w:cs="仿宋_GB2312"/>
          <w:b/>
          <w:color w:val="auto"/>
          <w:sz w:val="32"/>
          <w:szCs w:val="32"/>
        </w:rPr>
        <w:t>成</w:t>
      </w:r>
      <w:r>
        <w:rPr>
          <w:rFonts w:hint="eastAsia" w:ascii="仿宋_GB2312" w:hAnsi="仿宋" w:eastAsia="仿宋_GB2312" w:cs="仿宋_GB2312"/>
          <w:b/>
          <w:color w:val="auto"/>
          <w:sz w:val="32"/>
          <w:szCs w:val="32"/>
          <w:lang w:val="en-US" w:eastAsia="zh-CN"/>
        </w:rPr>
        <w:t xml:space="preserve">  </w:t>
      </w:r>
      <w:r>
        <w:rPr>
          <w:rFonts w:hint="eastAsia" w:ascii="仿宋_GB2312" w:hAnsi="仿宋" w:eastAsia="仿宋_GB2312" w:cs="仿宋_GB2312"/>
          <w:b/>
          <w:color w:val="auto"/>
          <w:sz w:val="32"/>
          <w:szCs w:val="32"/>
        </w:rPr>
        <w:t>员：</w:t>
      </w:r>
      <w:r>
        <w:rPr>
          <w:rFonts w:hint="eastAsia" w:ascii="仿宋_GB2312" w:hAnsi="仿宋" w:eastAsia="仿宋_GB2312" w:cs="仿宋_GB2312"/>
          <w:color w:val="auto"/>
          <w:sz w:val="32"/>
          <w:szCs w:val="32"/>
          <w:lang w:bidi="ar"/>
        </w:rPr>
        <w:t>龙华区科技创新创业服务中心</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执行单位</w:t>
      </w:r>
      <w:r>
        <w:rPr>
          <w:rFonts w:hint="eastAsia" w:ascii="仿宋_GB2312" w:hAnsi="仿宋" w:eastAsia="仿宋_GB2312" w:cs="仿宋_GB2312"/>
          <w:color w:val="auto"/>
          <w:sz w:val="32"/>
          <w:szCs w:val="32"/>
        </w:rPr>
        <w:t>相关工作人员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lang w:eastAsia="zh-CN"/>
        </w:rPr>
        <w:t>三</w:t>
      </w:r>
      <w:r>
        <w:rPr>
          <w:rFonts w:hint="eastAsia" w:ascii="黑体" w:eastAsia="黑体"/>
          <w:color w:val="auto"/>
          <w:sz w:val="32"/>
          <w:szCs w:val="32"/>
        </w:rPr>
        <w:t>、参赛条件</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（一）</w:t>
      </w:r>
      <w:r>
        <w:rPr>
          <w:rFonts w:hint="eastAsia" w:ascii="楷体_GB2312" w:eastAsia="楷体_GB2312"/>
          <w:color w:val="auto"/>
          <w:sz w:val="32"/>
          <w:szCs w:val="32"/>
          <w:lang w:eastAsia="zh-CN"/>
        </w:rPr>
        <w:t>行业及类别</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大赛</w:t>
      </w:r>
      <w:r>
        <w:rPr>
          <w:rFonts w:hint="eastAsia" w:ascii="仿宋_GB2312" w:hAnsi="仿宋_GB2312" w:eastAsia="仿宋_GB2312" w:cs="仿宋_GB2312"/>
          <w:color w:val="auto"/>
          <w:sz w:val="32"/>
          <w:szCs w:val="32"/>
        </w:rPr>
        <w:t>分为</w:t>
      </w:r>
      <w:r>
        <w:rPr>
          <w:rFonts w:hint="eastAsia" w:ascii="仿宋_GB2312" w:hAnsi="仿宋_GB2312" w:eastAsia="仿宋_GB2312" w:cs="仿宋_GB2312"/>
          <w:b w:val="0"/>
          <w:bCs/>
          <w:color w:val="auto"/>
          <w:sz w:val="32"/>
          <w:szCs w:val="32"/>
          <w:highlight w:val="none"/>
          <w:lang w:val="en-US" w:eastAsia="zh-CN"/>
        </w:rPr>
        <w:t>新一代信息技术、生物医药两</w:t>
      </w:r>
      <w:r>
        <w:rPr>
          <w:rFonts w:hint="eastAsia" w:ascii="仿宋_GB2312" w:hAnsi="仿宋_GB2312" w:eastAsia="仿宋_GB2312" w:cs="仿宋_GB2312"/>
          <w:color w:val="auto"/>
          <w:sz w:val="32"/>
          <w:szCs w:val="32"/>
          <w:highlight w:val="none"/>
        </w:rPr>
        <w:t>个行业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按团队组进行比赛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在晋级获奖、创业资助、资源对接方面给予优先支持。</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eastAsia" w:ascii="楷体_GB2312" w:eastAsia="楷体_GB2312"/>
          <w:color w:val="auto"/>
          <w:sz w:val="32"/>
          <w:szCs w:val="32"/>
          <w:lang w:eastAsia="zh-CN"/>
        </w:rPr>
      </w:pPr>
      <w:r>
        <w:rPr>
          <w:rFonts w:hint="eastAsia" w:ascii="楷体_GB2312" w:eastAsia="楷体_GB2312"/>
          <w:color w:val="auto"/>
          <w:sz w:val="32"/>
          <w:szCs w:val="32"/>
        </w:rPr>
        <w:t>（</w:t>
      </w:r>
      <w:r>
        <w:rPr>
          <w:rFonts w:hint="eastAsia" w:ascii="楷体_GB2312" w:eastAsia="楷体_GB2312"/>
          <w:color w:val="auto"/>
          <w:sz w:val="32"/>
          <w:szCs w:val="32"/>
          <w:lang w:eastAsia="zh-CN"/>
        </w:rPr>
        <w:t>二</w:t>
      </w:r>
      <w:r>
        <w:rPr>
          <w:rFonts w:hint="eastAsia" w:ascii="楷体_GB2312" w:eastAsia="楷体_GB2312"/>
          <w:color w:val="auto"/>
          <w:sz w:val="32"/>
          <w:szCs w:val="32"/>
        </w:rPr>
        <w:t>）</w:t>
      </w:r>
      <w:r>
        <w:rPr>
          <w:rFonts w:hint="eastAsia" w:ascii="楷体_GB2312" w:eastAsia="楷体_GB2312"/>
          <w:color w:val="auto"/>
          <w:sz w:val="32"/>
          <w:szCs w:val="32"/>
          <w:lang w:eastAsia="zh-CN"/>
        </w:rPr>
        <w:t>参赛限项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1.参加第七届龙华区创新创业大赛龙华区预选赛的团队选手不可再参与苏州市外赛；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2.历届龙华区创新创业大赛决赛一二三等奖团队选手不可再参与苏州市外赛；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lang w:val="en-US" w:eastAsia="zh-CN"/>
        </w:rPr>
        <w:t>3.历届中国深圳创新创业大赛</w:t>
      </w:r>
      <w:r>
        <w:rPr>
          <w:rFonts w:hint="eastAsia" w:ascii="仿宋_GB2312" w:hAnsi="仿宋_GB2312" w:eastAsia="仿宋_GB2312" w:cs="仿宋_GB2312"/>
          <w:color w:val="auto"/>
          <w:sz w:val="32"/>
          <w:szCs w:val="32"/>
          <w:lang w:eastAsia="zh-CN"/>
        </w:rPr>
        <w:t>总决赛及2019-202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年深创赛行业决赛一二三等奖团队</w:t>
      </w:r>
      <w:r>
        <w:rPr>
          <w:rFonts w:hint="eastAsia" w:ascii="仿宋_GB2312" w:hAnsi="仿宋_GB2312" w:eastAsia="仿宋_GB2312" w:cs="仿宋_GB2312"/>
          <w:color w:val="auto"/>
          <w:sz w:val="32"/>
          <w:szCs w:val="32"/>
        </w:rPr>
        <w:t>选手</w:t>
      </w:r>
      <w:r>
        <w:rPr>
          <w:rFonts w:hint="eastAsia" w:ascii="仿宋_GB2312" w:hAnsi="仿宋_GB2312" w:eastAsia="仿宋_GB2312" w:cs="仿宋_GB2312"/>
          <w:color w:val="auto"/>
          <w:sz w:val="32"/>
          <w:szCs w:val="32"/>
          <w:u w:val="none"/>
          <w:lang w:val="en-US" w:eastAsia="zh-CN"/>
        </w:rPr>
        <w:t>不可再参与苏州市外赛；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kern w:val="2"/>
          <w:sz w:val="32"/>
          <w:szCs w:val="32"/>
          <w:lang w:val="en-US" w:eastAsia="zh-CN" w:bidi="ar-SA"/>
        </w:rPr>
        <w:t>仅限团队组参赛。</w:t>
      </w:r>
    </w:p>
    <w:p>
      <w:pPr>
        <w:pStyle w:val="8"/>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（三）团队组参赛条件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1.在本届大赛截止报名日前尚未在深圳或深汕特别合作区注册成立企业的、拥有科技创新成果和创业计划的创业团队（如海外留学回国创业人员、进入创业实施阶段的优秀科技团队、大学生创业团队等）；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2.核心团队成员不少于2人（含2人）；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3.计划赛后1年内在深圳或深汕特别合作区注册成立企业;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4.参赛项目中的产品、技术、专利归属参赛团队，且无产权纠纷。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5.未列入科研诚信异常名录。</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eastAsia" w:ascii="楷体_GB2312" w:eastAsia="楷体_GB2312"/>
          <w:color w:val="auto"/>
          <w:sz w:val="32"/>
          <w:szCs w:val="32"/>
        </w:rPr>
      </w:pPr>
      <w:r>
        <w:rPr>
          <w:rFonts w:hint="eastAsia" w:ascii="楷体_GB2312" w:eastAsia="楷体_GB2312"/>
          <w:color w:val="auto"/>
          <w:sz w:val="32"/>
          <w:szCs w:val="32"/>
        </w:rPr>
        <w:t>（</w:t>
      </w:r>
      <w:r>
        <w:rPr>
          <w:rFonts w:hint="eastAsia" w:ascii="楷体_GB2312" w:eastAsia="楷体_GB2312"/>
          <w:color w:val="auto"/>
          <w:sz w:val="32"/>
          <w:szCs w:val="32"/>
          <w:lang w:eastAsia="zh-CN"/>
        </w:rPr>
        <w:t>四</w:t>
      </w:r>
      <w:r>
        <w:rPr>
          <w:rFonts w:hint="eastAsia" w:ascii="楷体_GB2312" w:eastAsia="楷体_GB2312"/>
          <w:color w:val="auto"/>
          <w:sz w:val="32"/>
          <w:szCs w:val="32"/>
        </w:rPr>
        <w:t>）参赛规定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1.同一参赛选手或同一项目不得在各预选赛区重复报名。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2.团队组报名参赛时，团队名称、项目名称不得出现“公司”字样。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3.参赛选手必须严格遵守承诺由深创赛组委会制订的《报名须知》。如出现以下情形的，视为自动放弃本次苏州市外赛一切权益（包括赛事奖金、荣誉及其他政府支持）：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（1）参赛项目不属于新一代信息技术、生物医药行业的；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kern w:val="2"/>
          <w:sz w:val="32"/>
          <w:szCs w:val="32"/>
          <w:lang w:val="en-US" w:eastAsia="zh-CN" w:bidi="ar-SA"/>
        </w:rPr>
        <w:t>（2）参赛项目的产品、技术及相关专利不归属参赛队伍，有产权纠纷，所提供参赛资料作假的；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参赛团队是各赛事承办机构的投资项目或被投项目的</w:t>
      </w:r>
      <w:r>
        <w:rPr>
          <w:rFonts w:hint="eastAsia" w:ascii="仿宋_GB2312"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）参加</w:t>
      </w:r>
      <w:r>
        <w:rPr>
          <w:rFonts w:hint="eastAsia" w:ascii="仿宋_GB2312" w:eastAsia="仿宋_GB2312"/>
          <w:color w:val="auto"/>
          <w:sz w:val="32"/>
          <w:szCs w:val="32"/>
          <w:lang w:eastAsia="zh-CN"/>
        </w:rPr>
        <w:t>本次市外赛</w:t>
      </w:r>
      <w:r>
        <w:rPr>
          <w:rFonts w:hint="eastAsia" w:ascii="仿宋_GB2312" w:eastAsia="仿宋_GB2312"/>
          <w:color w:val="auto"/>
          <w:sz w:val="32"/>
          <w:szCs w:val="32"/>
        </w:rPr>
        <w:t>所有比赛时，所有入围团队逾期未到场签到或未按要求准备好相关参赛资料的；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）获奖选手未按有关要求提交领奖材料或未按时提交有关材料的。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color w:val="auto"/>
          <w:sz w:val="32"/>
          <w:szCs w:val="32"/>
        </w:rPr>
      </w:pPr>
      <w:r>
        <w:rPr>
          <w:rFonts w:hint="eastAsia" w:ascii="黑体" w:eastAsia="黑体"/>
          <w:color w:val="auto"/>
          <w:sz w:val="32"/>
          <w:szCs w:val="32"/>
          <w:lang w:eastAsia="zh-CN"/>
        </w:rPr>
        <w:t>四</w:t>
      </w:r>
      <w:r>
        <w:rPr>
          <w:rFonts w:hint="eastAsia" w:ascii="黑体" w:eastAsia="黑体"/>
          <w:color w:val="auto"/>
          <w:sz w:val="32"/>
          <w:szCs w:val="32"/>
        </w:rPr>
        <w:t>、比赛安排</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ascii="仿宋_GB2312" w:eastAsia="仿宋_GB2312"/>
          <w:color w:val="auto"/>
          <w:sz w:val="32"/>
          <w:szCs w:val="32"/>
        </w:rPr>
      </w:pPr>
      <w:r>
        <w:rPr>
          <w:rFonts w:hint="eastAsia" w:ascii="仿宋_GB2312" w:eastAsia="仿宋_GB2312"/>
          <w:color w:val="auto"/>
          <w:sz w:val="32"/>
          <w:szCs w:val="32"/>
        </w:rPr>
        <w:t>大赛分为报名、</w:t>
      </w:r>
      <w:r>
        <w:rPr>
          <w:rFonts w:hint="eastAsia" w:ascii="仿宋_GB2312" w:eastAsia="仿宋_GB2312"/>
          <w:color w:val="auto"/>
          <w:sz w:val="32"/>
          <w:szCs w:val="32"/>
          <w:lang w:eastAsia="zh-CN"/>
        </w:rPr>
        <w:t>初</w:t>
      </w:r>
      <w:r>
        <w:rPr>
          <w:rFonts w:hint="eastAsia" w:ascii="仿宋_GB2312" w:eastAsia="仿宋_GB2312"/>
          <w:color w:val="auto"/>
          <w:sz w:val="32"/>
          <w:szCs w:val="32"/>
        </w:rPr>
        <w:t>赛、决赛</w:t>
      </w:r>
      <w:r>
        <w:rPr>
          <w:rFonts w:hint="eastAsia" w:ascii="仿宋_GB2312" w:eastAsia="仿宋_GB2312"/>
          <w:color w:val="auto"/>
          <w:sz w:val="32"/>
          <w:szCs w:val="32"/>
          <w:lang w:eastAsia="zh-CN"/>
        </w:rPr>
        <w:t>三</w:t>
      </w:r>
      <w:r>
        <w:rPr>
          <w:rFonts w:hint="eastAsia" w:ascii="仿宋_GB2312" w:eastAsia="仿宋_GB2312"/>
          <w:color w:val="auto"/>
          <w:sz w:val="32"/>
          <w:szCs w:val="32"/>
        </w:rPr>
        <w:t>个阶段。大赛将</w:t>
      </w:r>
      <w:r>
        <w:rPr>
          <w:rFonts w:hint="eastAsia" w:ascii="仿宋_GB2312" w:eastAsia="仿宋_GB2312"/>
          <w:color w:val="auto"/>
          <w:sz w:val="32"/>
          <w:szCs w:val="32"/>
          <w:lang w:eastAsia="zh-CN"/>
        </w:rPr>
        <w:t>分别</w:t>
      </w:r>
      <w:r>
        <w:rPr>
          <w:rFonts w:hint="eastAsia" w:ascii="仿宋_GB2312" w:eastAsia="仿宋_GB2312"/>
          <w:color w:val="auto"/>
          <w:sz w:val="32"/>
          <w:szCs w:val="32"/>
        </w:rPr>
        <w:t>决出团队组的一二三等奖(具体时间安排将根据</w:t>
      </w:r>
      <w:r>
        <w:rPr>
          <w:rFonts w:hint="eastAsia" w:ascii="仿宋_GB2312" w:eastAsia="仿宋_GB2312"/>
          <w:color w:val="auto"/>
          <w:sz w:val="32"/>
          <w:szCs w:val="32"/>
          <w:lang w:eastAsia="zh-CN"/>
        </w:rPr>
        <w:t>市赛</w:t>
      </w:r>
      <w:r>
        <w:rPr>
          <w:rFonts w:hint="eastAsia" w:ascii="仿宋_GB2312" w:eastAsia="仿宋_GB2312"/>
          <w:color w:val="auto"/>
          <w:sz w:val="32"/>
          <w:szCs w:val="32"/>
        </w:rPr>
        <w:t>的统筹安排适当调整)。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320" w:firstLineChars="100"/>
        <w:textAlignment w:val="auto"/>
        <w:outlineLvl w:val="1"/>
        <w:rPr>
          <w:rFonts w:hint="eastAsia" w:ascii="楷体_GB2312" w:hAnsi="仿宋" w:eastAsia="楷体_GB2312" w:cs="楷体_GB2312"/>
          <w:b w:val="0"/>
          <w:bCs/>
          <w:color w:val="auto"/>
          <w:sz w:val="32"/>
          <w:szCs w:val="32"/>
        </w:rPr>
      </w:pPr>
      <w:r>
        <w:rPr>
          <w:rFonts w:hint="eastAsia" w:ascii="楷体_GB2312" w:hAnsi="仿宋" w:eastAsia="楷体_GB2312" w:cs="楷体_GB2312"/>
          <w:b w:val="0"/>
          <w:bCs/>
          <w:color w:val="auto"/>
          <w:sz w:val="32"/>
          <w:szCs w:val="32"/>
        </w:rPr>
        <w:t>（一）报名</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ascii="仿宋" w:hAnsi="仿宋" w:eastAsia="仿宋" w:cs="仿宋"/>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自评符合参赛条件的选手登录大赛</w:t>
      </w:r>
      <w:r>
        <w:rPr>
          <w:rFonts w:ascii="仿宋_GB2312" w:eastAsia="仿宋_GB2312"/>
          <w:color w:val="auto"/>
          <w:sz w:val="32"/>
          <w:szCs w:val="32"/>
        </w:rPr>
        <w:t>报名系统</w:t>
      </w:r>
      <w:bookmarkStart w:id="0" w:name="_GoBack"/>
      <w:bookmarkEnd w:id="0"/>
      <w:r>
        <w:rPr>
          <w:rFonts w:hint="eastAsia" w:ascii="仿宋_GB2312" w:eastAsia="仿宋_GB2312"/>
          <w:color w:val="auto"/>
          <w:sz w:val="32"/>
          <w:szCs w:val="32"/>
        </w:rPr>
        <w:t>统一报名参赛。报名选手应提交完整报名材料，并对所填信息的准确性和真实性负责，报名截止后，所提交报名材料将不予修改。大赛</w:t>
      </w:r>
      <w:r>
        <w:rPr>
          <w:rFonts w:ascii="仿宋_GB2312" w:eastAsia="仿宋_GB2312"/>
          <w:color w:val="auto"/>
          <w:sz w:val="32"/>
          <w:szCs w:val="32"/>
        </w:rPr>
        <w:t>报名系统</w:t>
      </w:r>
      <w:r>
        <w:rPr>
          <w:rFonts w:hint="eastAsia" w:ascii="仿宋_GB2312" w:eastAsia="仿宋_GB2312"/>
          <w:color w:val="auto"/>
          <w:sz w:val="32"/>
          <w:szCs w:val="32"/>
        </w:rPr>
        <w:t>是报名的唯一渠道，其他报名渠道均无效。</w:t>
      </w:r>
    </w:p>
    <w:p>
      <w:pPr>
        <w:keepNext w:val="0"/>
        <w:keepLines w:val="0"/>
        <w:pageBreakBefore w:val="0"/>
        <w:kinsoku/>
        <w:wordWrap/>
        <w:overflowPunct/>
        <w:topLinePunct w:val="0"/>
        <w:autoSpaceDE/>
        <w:autoSpaceDN/>
        <w:bidi w:val="0"/>
        <w:adjustRightInd/>
        <w:snapToGrid/>
        <w:spacing w:line="560" w:lineRule="exact"/>
        <w:ind w:firstLine="567"/>
        <w:textAlignment w:val="auto"/>
        <w:rPr>
          <w:rFonts w:ascii="仿宋_GB2312" w:eastAsia="仿宋_GB2312"/>
          <w:color w:val="auto"/>
          <w:sz w:val="32"/>
          <w:szCs w:val="32"/>
        </w:rPr>
      </w:pPr>
      <w:r>
        <w:rPr>
          <w:rFonts w:hint="eastAsia" w:ascii="仿宋_GB2312" w:eastAsia="仿宋_GB2312"/>
          <w:color w:val="auto"/>
          <w:sz w:val="32"/>
          <w:szCs w:val="32"/>
        </w:rPr>
        <w:t>报名截止日期：20</w:t>
      </w:r>
      <w:r>
        <w:rPr>
          <w:rFonts w:ascii="仿宋_GB2312" w:eastAsia="仿宋_GB2312"/>
          <w:color w:val="auto"/>
          <w:sz w:val="32"/>
          <w:szCs w:val="32"/>
        </w:rPr>
        <w:t>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办公室</w:t>
      </w:r>
      <w:r>
        <w:rPr>
          <w:rFonts w:hint="eastAsia" w:ascii="仿宋_GB2312" w:eastAsia="仿宋_GB2312"/>
          <w:color w:val="auto"/>
          <w:sz w:val="32"/>
          <w:szCs w:val="32"/>
        </w:rPr>
        <w:t>前期仅对参赛选手所提供材料进行</w:t>
      </w:r>
      <w:r>
        <w:rPr>
          <w:rFonts w:ascii="仿宋_GB2312" w:eastAsia="仿宋_GB2312"/>
          <w:color w:val="auto"/>
          <w:sz w:val="32"/>
          <w:szCs w:val="32"/>
        </w:rPr>
        <w:t>形式审查</w:t>
      </w:r>
      <w:r>
        <w:rPr>
          <w:rFonts w:hint="eastAsia" w:ascii="仿宋_GB2312" w:eastAsia="仿宋_GB2312"/>
          <w:color w:val="auto"/>
          <w:sz w:val="32"/>
          <w:szCs w:val="32"/>
        </w:rPr>
        <w:t>，并以此形式审查结果确认参赛选手的</w:t>
      </w:r>
      <w:r>
        <w:rPr>
          <w:rFonts w:ascii="仿宋_GB2312" w:eastAsia="仿宋_GB2312"/>
          <w:color w:val="auto"/>
          <w:sz w:val="32"/>
          <w:szCs w:val="32"/>
        </w:rPr>
        <w:t>参赛资格</w:t>
      </w:r>
      <w:r>
        <w:rPr>
          <w:rFonts w:hint="eastAsia" w:ascii="仿宋_GB2312" w:eastAsia="仿宋_GB2312"/>
          <w:color w:val="auto"/>
          <w:sz w:val="32"/>
          <w:szCs w:val="32"/>
        </w:rPr>
        <w:t>；在决赛结束后，</w:t>
      </w:r>
      <w:r>
        <w:rPr>
          <w:rFonts w:hint="eastAsia" w:ascii="仿宋_GB2312" w:eastAsia="仿宋_GB2312"/>
          <w:color w:val="auto"/>
          <w:sz w:val="32"/>
          <w:szCs w:val="32"/>
          <w:highlight w:val="none"/>
        </w:rPr>
        <w:t>办公室将</w:t>
      </w:r>
      <w:r>
        <w:rPr>
          <w:rFonts w:hint="eastAsia" w:ascii="仿宋_GB2312" w:eastAsia="仿宋_GB2312"/>
          <w:color w:val="auto"/>
          <w:sz w:val="32"/>
          <w:szCs w:val="32"/>
          <w:highlight w:val="none"/>
          <w:lang w:eastAsia="zh-CN"/>
        </w:rPr>
        <w:t>按市相关文件要求对参赛</w:t>
      </w:r>
      <w:r>
        <w:rPr>
          <w:rFonts w:hint="eastAsia" w:ascii="仿宋_GB2312" w:eastAsia="仿宋_GB2312"/>
          <w:color w:val="auto"/>
          <w:sz w:val="32"/>
          <w:szCs w:val="32"/>
          <w:highlight w:val="none"/>
        </w:rPr>
        <w:t>项目进行调查。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仿宋" w:eastAsia="楷体_GB2312" w:cs="楷体_GB2312"/>
          <w:b w:val="0"/>
          <w:bCs/>
          <w:color w:val="auto"/>
          <w:sz w:val="32"/>
          <w:szCs w:val="32"/>
        </w:rPr>
      </w:pPr>
      <w:r>
        <w:rPr>
          <w:rFonts w:hint="eastAsia" w:ascii="楷体_GB2312" w:hAnsi="仿宋" w:eastAsia="楷体_GB2312" w:cs="楷体_GB2312"/>
          <w:b w:val="0"/>
          <w:bCs/>
          <w:color w:val="auto"/>
          <w:sz w:val="32"/>
          <w:szCs w:val="32"/>
          <w:lang w:eastAsia="zh-CN"/>
        </w:rPr>
        <w:t>（二）</w:t>
      </w:r>
      <w:r>
        <w:rPr>
          <w:rFonts w:hint="eastAsia" w:ascii="楷体_GB2312" w:hAnsi="仿宋" w:eastAsia="楷体_GB2312" w:cs="楷体_GB2312"/>
          <w:b w:val="0"/>
          <w:bCs/>
          <w:color w:val="auto"/>
          <w:sz w:val="32"/>
          <w:szCs w:val="32"/>
        </w:rPr>
        <w:t>初赛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仿宋" w:eastAsia="仿宋_GB2312" w:cs="楷体_GB2312"/>
          <w:bCs/>
          <w:color w:val="auto"/>
          <w:sz w:val="32"/>
          <w:szCs w:val="32"/>
          <w:lang w:val="en-US" w:eastAsia="zh-CN"/>
        </w:rPr>
      </w:pPr>
      <w:r>
        <w:rPr>
          <w:rFonts w:hint="eastAsia" w:ascii="仿宋_GB2312" w:hAnsi="仿宋" w:eastAsia="仿宋_GB2312" w:cs="仿宋_GB2312"/>
          <w:color w:val="auto"/>
          <w:sz w:val="32"/>
          <w:szCs w:val="32"/>
        </w:rPr>
        <w:t>时间：</w:t>
      </w:r>
      <w:r>
        <w:rPr>
          <w:rFonts w:hint="eastAsia" w:ascii="仿宋_GB2312" w:hAnsi="仿宋" w:eastAsia="仿宋_GB2312" w:cs="仿宋_GB2312"/>
          <w:color w:val="auto"/>
          <w:sz w:val="32"/>
          <w:szCs w:val="32"/>
          <w:lang w:val="en-US" w:eastAsia="zh-CN"/>
        </w:rPr>
        <w:t>2022年7月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hAnsi="仿宋" w:eastAsia="仿宋_GB2312"/>
          <w:color w:val="auto"/>
          <w:sz w:val="32"/>
          <w:szCs w:val="32"/>
        </w:rPr>
        <w:t>按照报名参赛项目数量进行统一安排，</w:t>
      </w:r>
      <w:r>
        <w:rPr>
          <w:rFonts w:hint="eastAsia" w:ascii="仿宋_GB2312" w:hAnsi="仿宋" w:eastAsia="仿宋_GB2312" w:cs="仿宋_GB2312"/>
          <w:color w:val="auto"/>
          <w:sz w:val="32"/>
          <w:szCs w:val="32"/>
        </w:rPr>
        <w:t>采用材料评审方式，评审结束后由办公室对进入决赛的项目进行结果通知</w:t>
      </w:r>
      <w:r>
        <w:rPr>
          <w:rFonts w:hint="eastAsia" w:ascii="仿宋_GB2312" w:eastAsia="仿宋_GB2312" w:cs="仿宋_GB2312"/>
          <w:color w:val="auto"/>
          <w:sz w:val="32"/>
          <w:szCs w:val="32"/>
        </w:rPr>
        <w:t>。当进入决赛名额末位得分</w:t>
      </w:r>
      <w:r>
        <w:rPr>
          <w:rFonts w:hint="eastAsia" w:ascii="仿宋_GB2312" w:eastAsia="仿宋_GB2312"/>
          <w:color w:val="auto"/>
          <w:sz w:val="32"/>
          <w:szCs w:val="32"/>
        </w:rPr>
        <w:t>发生并列情况时，并列项目一并获得进入决赛的资格。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楷体_GB2312" w:hAnsi="仿宋" w:eastAsia="楷体_GB2312" w:cs="楷体_GB2312"/>
          <w:b w:val="0"/>
          <w:bCs/>
          <w:color w:val="auto"/>
          <w:sz w:val="32"/>
          <w:szCs w:val="32"/>
        </w:rPr>
      </w:pPr>
      <w:r>
        <w:rPr>
          <w:rFonts w:hint="eastAsia" w:ascii="楷体_GB2312" w:hAnsi="仿宋" w:eastAsia="楷体_GB2312" w:cs="楷体_GB2312"/>
          <w:b w:val="0"/>
          <w:bCs/>
          <w:color w:val="auto"/>
          <w:sz w:val="32"/>
          <w:szCs w:val="32"/>
          <w:lang w:eastAsia="zh-CN"/>
        </w:rPr>
        <w:t>（三）</w:t>
      </w:r>
      <w:r>
        <w:rPr>
          <w:rFonts w:hint="eastAsia" w:ascii="楷体_GB2312" w:hAnsi="仿宋" w:eastAsia="楷体_GB2312" w:cs="楷体_GB2312"/>
          <w:b w:val="0"/>
          <w:bCs/>
          <w:color w:val="auto"/>
          <w:sz w:val="32"/>
          <w:szCs w:val="32"/>
        </w:rPr>
        <w:t>决赛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仿宋" w:eastAsia="仿宋_GB2312" w:cs="楷体_GB2312"/>
          <w:color w:val="auto"/>
          <w:sz w:val="32"/>
          <w:szCs w:val="32"/>
          <w:lang w:eastAsia="zh-CN"/>
        </w:rPr>
      </w:pPr>
      <w:r>
        <w:rPr>
          <w:rFonts w:hint="eastAsia" w:ascii="仿宋_GB2312" w:hAnsi="仿宋" w:eastAsia="仿宋_GB2312" w:cs="仿宋_GB2312"/>
          <w:color w:val="auto"/>
          <w:sz w:val="32"/>
          <w:szCs w:val="32"/>
        </w:rPr>
        <w:t>时间：</w:t>
      </w:r>
      <w:r>
        <w:rPr>
          <w:rFonts w:hint="eastAsia" w:ascii="仿宋_GB2312" w:hAnsi="仿宋" w:eastAsia="仿宋_GB2312" w:cs="仿宋_GB2312"/>
          <w:color w:val="auto"/>
          <w:sz w:val="32"/>
          <w:szCs w:val="32"/>
          <w:lang w:val="en-US" w:eastAsia="zh-CN"/>
        </w:rPr>
        <w:t>2022年7月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_GB2312"/>
          <w:color w:val="auto"/>
          <w:sz w:val="32"/>
          <w:szCs w:val="32"/>
        </w:rPr>
      </w:pPr>
      <w:r>
        <w:rPr>
          <w:rFonts w:hint="eastAsia" w:ascii="仿宋_GB2312" w:hAnsi="仿宋" w:eastAsia="仿宋_GB2312" w:cs="仿宋_GB2312"/>
          <w:color w:val="auto"/>
          <w:sz w:val="32"/>
          <w:szCs w:val="32"/>
        </w:rPr>
        <w:t>决赛采用现场评审方式，分为“现场路演、评委问答、当场亮分”三个环节。每位选手比赛时间15分钟（现场路演</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分钟，评委问答</w:t>
      </w:r>
      <w:r>
        <w:rPr>
          <w:rFonts w:hint="eastAsia" w:ascii="仿宋_GB2312" w:hAnsi="仿宋" w:eastAsia="仿宋_GB2312" w:cs="仿宋_GB2312"/>
          <w:color w:val="auto"/>
          <w:sz w:val="32"/>
          <w:szCs w:val="32"/>
          <w:lang w:val="en-US" w:eastAsia="zh-CN"/>
        </w:rPr>
        <w:t>8</w:t>
      </w:r>
      <w:r>
        <w:rPr>
          <w:rFonts w:hint="eastAsia" w:ascii="仿宋_GB2312" w:hAnsi="仿宋" w:eastAsia="仿宋_GB2312" w:cs="仿宋_GB2312"/>
          <w:color w:val="auto"/>
          <w:sz w:val="32"/>
          <w:szCs w:val="32"/>
        </w:rPr>
        <w:t>分钟），每个项目的比赛成绩现场公布。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rPr>
        <w:t>比赛全部结束后</w:t>
      </w:r>
      <w:r>
        <w:rPr>
          <w:rFonts w:ascii="仿宋_GB2312" w:eastAsia="仿宋_GB2312"/>
          <w:color w:val="auto"/>
          <w:sz w:val="32"/>
          <w:szCs w:val="32"/>
          <w:u w:val="none"/>
        </w:rPr>
        <w:t>，</w:t>
      </w:r>
      <w:r>
        <w:rPr>
          <w:rFonts w:hint="eastAsia" w:ascii="仿宋_GB2312" w:eastAsia="仿宋_GB2312"/>
          <w:color w:val="auto"/>
          <w:sz w:val="32"/>
          <w:szCs w:val="32"/>
          <w:u w:val="none"/>
        </w:rPr>
        <w:t>办公室</w:t>
      </w:r>
      <w:r>
        <w:rPr>
          <w:rFonts w:ascii="仿宋_GB2312" w:eastAsia="仿宋_GB2312"/>
          <w:color w:val="auto"/>
          <w:sz w:val="32"/>
          <w:szCs w:val="32"/>
          <w:u w:val="none"/>
        </w:rPr>
        <w:t>根据</w:t>
      </w:r>
      <w:r>
        <w:rPr>
          <w:rFonts w:hint="eastAsia" w:ascii="仿宋_GB2312" w:eastAsia="仿宋_GB2312"/>
          <w:color w:val="auto"/>
          <w:sz w:val="32"/>
          <w:szCs w:val="32"/>
          <w:u w:val="none"/>
        </w:rPr>
        <w:t>选手决赛的成绩</w:t>
      </w:r>
      <w:r>
        <w:rPr>
          <w:rFonts w:ascii="仿宋_GB2312" w:eastAsia="仿宋_GB2312"/>
          <w:color w:val="auto"/>
          <w:sz w:val="32"/>
          <w:szCs w:val="32"/>
          <w:u w:val="none"/>
        </w:rPr>
        <w:t>，由高至低排序，</w:t>
      </w:r>
      <w:r>
        <w:rPr>
          <w:rFonts w:hint="eastAsia" w:ascii="仿宋_GB2312" w:eastAsia="仿宋_GB2312"/>
          <w:color w:val="auto"/>
          <w:sz w:val="32"/>
          <w:szCs w:val="32"/>
          <w:u w:val="none"/>
        </w:rPr>
        <w:t>评</w:t>
      </w:r>
      <w:r>
        <w:rPr>
          <w:rFonts w:ascii="仿宋_GB2312" w:eastAsia="仿宋_GB2312"/>
          <w:color w:val="auto"/>
          <w:sz w:val="32"/>
          <w:szCs w:val="32"/>
          <w:u w:val="none"/>
        </w:rPr>
        <w:t>选出</w:t>
      </w:r>
      <w:r>
        <w:rPr>
          <w:rFonts w:hint="eastAsia" w:ascii="仿宋_GB2312" w:eastAsia="仿宋_GB2312"/>
          <w:color w:val="auto"/>
          <w:sz w:val="32"/>
          <w:szCs w:val="32"/>
          <w:u w:val="none"/>
        </w:rPr>
        <w:t>决赛团队组</w:t>
      </w:r>
      <w:r>
        <w:rPr>
          <w:rFonts w:ascii="仿宋_GB2312" w:eastAsia="仿宋_GB2312"/>
          <w:color w:val="auto"/>
          <w:sz w:val="32"/>
          <w:szCs w:val="32"/>
          <w:u w:val="none"/>
        </w:rPr>
        <w:t>一</w:t>
      </w:r>
      <w:r>
        <w:rPr>
          <w:rFonts w:hint="eastAsia" w:ascii="仿宋_GB2312" w:eastAsia="仿宋_GB2312"/>
          <w:color w:val="auto"/>
          <w:sz w:val="32"/>
          <w:szCs w:val="32"/>
          <w:u w:val="none"/>
        </w:rPr>
        <w:t>二</w:t>
      </w:r>
      <w:r>
        <w:rPr>
          <w:rFonts w:ascii="仿宋_GB2312" w:eastAsia="仿宋_GB2312"/>
          <w:color w:val="auto"/>
          <w:sz w:val="32"/>
          <w:szCs w:val="32"/>
          <w:u w:val="none"/>
        </w:rPr>
        <w:t>三等</w:t>
      </w:r>
      <w:r>
        <w:rPr>
          <w:rFonts w:hint="eastAsia" w:ascii="仿宋_GB2312" w:eastAsia="仿宋_GB2312"/>
          <w:color w:val="auto"/>
          <w:sz w:val="32"/>
          <w:szCs w:val="32"/>
          <w:u w:val="none"/>
        </w:rPr>
        <w:t>奖</w:t>
      </w:r>
      <w:r>
        <w:rPr>
          <w:rFonts w:hint="eastAsia" w:ascii="仿宋_GB2312" w:eastAsia="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color w:val="auto"/>
          <w:sz w:val="32"/>
          <w:szCs w:val="32"/>
        </w:rPr>
      </w:pPr>
      <w:r>
        <w:rPr>
          <w:rFonts w:hint="eastAsia" w:ascii="黑体" w:eastAsia="黑体"/>
          <w:color w:val="auto"/>
          <w:sz w:val="32"/>
          <w:szCs w:val="32"/>
          <w:lang w:eastAsia="zh-CN"/>
        </w:rPr>
        <w:t>五</w:t>
      </w:r>
      <w:r>
        <w:rPr>
          <w:rFonts w:hint="eastAsia" w:ascii="黑体" w:eastAsia="黑体"/>
          <w:color w:val="auto"/>
          <w:sz w:val="32"/>
          <w:szCs w:val="32"/>
        </w:rPr>
        <w:t>、大赛</w:t>
      </w:r>
      <w:r>
        <w:rPr>
          <w:rFonts w:ascii="黑体" w:eastAsia="黑体"/>
          <w:color w:val="auto"/>
          <w:sz w:val="32"/>
          <w:szCs w:val="32"/>
        </w:rPr>
        <w:t>流程</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2918"/>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b/>
                <w:bCs/>
                <w:color w:val="auto"/>
                <w:sz w:val="28"/>
                <w:szCs w:val="28"/>
              </w:rPr>
            </w:pPr>
            <w:r>
              <w:rPr>
                <w:rFonts w:hint="eastAsia" w:ascii="仿宋_GB2312" w:hAnsi="仿宋" w:eastAsia="仿宋_GB2312"/>
                <w:b/>
                <w:bCs/>
                <w:color w:val="auto"/>
                <w:sz w:val="28"/>
                <w:szCs w:val="28"/>
              </w:rPr>
              <w:t>序号</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b/>
                <w:bCs/>
                <w:color w:val="auto"/>
                <w:sz w:val="28"/>
                <w:szCs w:val="28"/>
              </w:rPr>
            </w:pPr>
            <w:r>
              <w:rPr>
                <w:rFonts w:hint="eastAsia" w:ascii="仿宋_GB2312" w:hAnsi="仿宋" w:eastAsia="仿宋_GB2312" w:cs="微软雅黑"/>
                <w:b/>
                <w:bCs/>
                <w:color w:val="auto"/>
                <w:sz w:val="28"/>
                <w:szCs w:val="28"/>
              </w:rPr>
              <w:t>时间</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仿宋_GB2312" w:eastAsia="仿宋_GB2312"/>
                <w:b/>
                <w:bCs/>
                <w:color w:val="auto"/>
                <w:sz w:val="28"/>
                <w:szCs w:val="28"/>
              </w:rPr>
            </w:pPr>
            <w:r>
              <w:rPr>
                <w:rFonts w:hint="eastAsia" w:ascii="仿宋_GB2312" w:hAnsi="仿宋" w:eastAsia="仿宋_GB2312" w:cs="微软雅黑"/>
                <w:b/>
                <w:bCs/>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宣传</w:t>
            </w:r>
            <w:r>
              <w:rPr>
                <w:rFonts w:hint="eastAsia" w:ascii="仿宋_GB2312" w:hAnsi="仿宋_GB2312" w:eastAsia="仿宋_GB2312" w:cs="仿宋_GB2312"/>
                <w:color w:val="auto"/>
                <w:sz w:val="28"/>
                <w:szCs w:val="28"/>
                <w:lang w:eastAsia="zh-CN"/>
              </w:rPr>
              <w:t>征集、</w:t>
            </w:r>
            <w:r>
              <w:rPr>
                <w:rFonts w:hint="eastAsia" w:ascii="仿宋_GB2312" w:hAnsi="仿宋_GB2312" w:eastAsia="仿宋_GB2312" w:cs="仿宋_GB2312"/>
                <w:color w:val="auto"/>
                <w:sz w:val="28"/>
                <w:szCs w:val="28"/>
              </w:rPr>
              <w:t>启动报名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宣传辅导活动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7月</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初赛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4</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路演辅导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5"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1610"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7月</w:t>
            </w:r>
          </w:p>
        </w:tc>
        <w:tc>
          <w:tcPr>
            <w:tcW w:w="2554" w:type="pc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决赛</w:t>
            </w: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color w:val="auto"/>
          <w:sz w:val="28"/>
          <w:szCs w:val="28"/>
        </w:rPr>
      </w:pPr>
      <w:r>
        <w:rPr>
          <w:rFonts w:hint="eastAsia" w:ascii="仿宋_GB2312" w:eastAsia="仿宋_GB2312"/>
          <w:color w:val="auto"/>
          <w:sz w:val="28"/>
          <w:szCs w:val="28"/>
        </w:rPr>
        <w:t>备注：具体时间安排将根据</w:t>
      </w:r>
      <w:r>
        <w:rPr>
          <w:rFonts w:hint="eastAsia" w:ascii="仿宋_GB2312" w:eastAsia="仿宋_GB2312"/>
          <w:color w:val="auto"/>
          <w:sz w:val="28"/>
          <w:szCs w:val="28"/>
          <w:lang w:eastAsia="zh-CN"/>
        </w:rPr>
        <w:t>国家、省市级赛事</w:t>
      </w:r>
      <w:r>
        <w:rPr>
          <w:rFonts w:hint="eastAsia" w:ascii="仿宋_GB2312" w:eastAsia="仿宋_GB2312"/>
          <w:color w:val="auto"/>
          <w:sz w:val="28"/>
          <w:szCs w:val="28"/>
        </w:rPr>
        <w:t>的统筹安排适当调整。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宋体" w:eastAsia="黑体" w:cs="黑体"/>
          <w:color w:val="auto"/>
          <w:sz w:val="32"/>
          <w:szCs w:val="32"/>
        </w:rPr>
      </w:pPr>
      <w:r>
        <w:rPr>
          <w:rFonts w:hint="eastAsia" w:ascii="黑体" w:hAnsi="宋体" w:eastAsia="黑体" w:cs="黑体"/>
          <w:color w:val="auto"/>
          <w:sz w:val="32"/>
          <w:szCs w:val="32"/>
          <w:lang w:eastAsia="zh-CN"/>
        </w:rPr>
        <w:t>六、赛制安排</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95"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b/>
                <w:bCs/>
                <w:color w:val="auto"/>
                <w:sz w:val="28"/>
                <w:szCs w:val="28"/>
                <w:lang w:eastAsia="zh-CN"/>
              </w:rPr>
            </w:pPr>
            <w:r>
              <w:rPr>
                <w:rFonts w:hint="eastAsia" w:ascii="仿宋_GB2312" w:hAnsi="仿宋" w:eastAsia="仿宋_GB2312"/>
                <w:b/>
                <w:bCs/>
                <w:color w:val="auto"/>
                <w:sz w:val="28"/>
                <w:szCs w:val="28"/>
                <w:lang w:eastAsia="zh-CN"/>
              </w:rPr>
              <w:t>赛程</w:t>
            </w:r>
          </w:p>
        </w:tc>
        <w:tc>
          <w:tcPr>
            <w:tcW w:w="3104"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 w:eastAsia="仿宋_GB2312"/>
                <w:b/>
                <w:bCs/>
                <w:color w:val="auto"/>
                <w:sz w:val="28"/>
                <w:szCs w:val="28"/>
                <w:lang w:eastAsia="zh-CN"/>
              </w:rPr>
            </w:pPr>
            <w:r>
              <w:rPr>
                <w:rFonts w:hint="eastAsia" w:ascii="仿宋_GB2312" w:hAnsi="仿宋" w:eastAsia="仿宋_GB2312"/>
                <w:b/>
                <w:bCs/>
                <w:color w:val="auto"/>
                <w:sz w:val="28"/>
                <w:szCs w:val="28"/>
                <w:lang w:eastAsia="zh-CN"/>
              </w:rPr>
              <w:t>晋级比例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895"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初赛</w:t>
            </w:r>
          </w:p>
        </w:tc>
        <w:tc>
          <w:tcPr>
            <w:tcW w:w="3104"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团队组前20名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95"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决赛</w:t>
            </w:r>
          </w:p>
        </w:tc>
        <w:tc>
          <w:tcPr>
            <w:tcW w:w="3104"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团队组前6名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895"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市半决赛</w:t>
            </w:r>
          </w:p>
        </w:tc>
        <w:tc>
          <w:tcPr>
            <w:tcW w:w="3104" w:type="pct"/>
            <w:noWrap w:val="0"/>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将依据深创赛组委会推送要求与各项目成绩，推荐参加深创赛半决赛。在同等条件下,优先推送“20+8”技术主攻方向的选手参加半决赛”。</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宋体" w:eastAsia="黑体" w:cs="黑体"/>
          <w:color w:val="auto"/>
          <w:sz w:val="32"/>
          <w:szCs w:val="32"/>
        </w:rPr>
      </w:pPr>
      <w:r>
        <w:rPr>
          <w:rFonts w:hint="eastAsia" w:ascii="黑体" w:hAnsi="宋体" w:eastAsia="黑体" w:cs="黑体"/>
          <w:color w:val="auto"/>
          <w:sz w:val="32"/>
          <w:szCs w:val="32"/>
          <w:lang w:eastAsia="zh-CN"/>
        </w:rPr>
        <w:t>七、</w:t>
      </w:r>
      <w:r>
        <w:rPr>
          <w:rFonts w:hint="eastAsia" w:ascii="黑体" w:hAnsi="宋体" w:eastAsia="黑体" w:cs="黑体"/>
          <w:color w:val="auto"/>
          <w:sz w:val="32"/>
          <w:szCs w:val="32"/>
        </w:rPr>
        <w:t>项目评审</w:t>
      </w:r>
    </w:p>
    <w:p>
      <w:pPr>
        <w:keepNext w:val="0"/>
        <w:keepLines w:val="0"/>
        <w:pageBreakBefore w:val="0"/>
        <w:kinsoku/>
        <w:overflowPunct/>
        <w:topLinePunct w:val="0"/>
        <w:autoSpaceDE/>
        <w:autoSpaceDN/>
        <w:bidi w:val="0"/>
        <w:adjustRightInd/>
        <w:snapToGrid/>
        <w:spacing w:line="560" w:lineRule="exact"/>
        <w:ind w:firstLine="640"/>
        <w:textAlignment w:val="auto"/>
        <w:outlineLvl w:val="0"/>
        <w:rPr>
          <w:rFonts w:hint="eastAsia" w:ascii="仿宋_GB2312" w:hAnsi="仿宋" w:eastAsia="仿宋_GB2312" w:cs="仿宋_GB2312"/>
          <w:color w:val="auto"/>
          <w:sz w:val="32"/>
          <w:szCs w:val="32"/>
          <w:highlight w:val="none"/>
        </w:rPr>
      </w:pPr>
      <w:r>
        <w:rPr>
          <w:rFonts w:hint="eastAsia" w:ascii="仿宋_GB2312" w:eastAsia="仿宋_GB2312"/>
          <w:color w:val="auto"/>
          <w:sz w:val="32"/>
          <w:szCs w:val="32"/>
          <w:highlight w:val="none"/>
        </w:rPr>
        <w:t>大赛遵循“公平、公正、公开”的评审原则，确保评审结果客观、真实。</w:t>
      </w:r>
      <w:r>
        <w:rPr>
          <w:rFonts w:hint="eastAsia" w:ascii="仿宋_GB2312" w:hAnsi="仿宋" w:eastAsia="仿宋_GB2312" w:cs="仿宋_GB2312"/>
          <w:color w:val="auto"/>
          <w:sz w:val="32"/>
          <w:szCs w:val="32"/>
          <w:highlight w:val="none"/>
        </w:rPr>
        <w:t>大赛评审过程将进行</w:t>
      </w:r>
      <w:r>
        <w:rPr>
          <w:rFonts w:hint="eastAsia" w:ascii="仿宋_GB2312" w:hAnsi="仿宋" w:eastAsia="仿宋_GB2312" w:cs="仿宋_GB2312"/>
          <w:color w:val="auto"/>
          <w:sz w:val="32"/>
          <w:szCs w:val="32"/>
          <w:highlight w:val="none"/>
          <w:lang w:eastAsia="zh-CN"/>
        </w:rPr>
        <w:t>全过程</w:t>
      </w:r>
      <w:r>
        <w:rPr>
          <w:rFonts w:hint="eastAsia" w:ascii="仿宋_GB2312" w:hAnsi="仿宋" w:eastAsia="仿宋_GB2312" w:cs="仿宋_GB2312"/>
          <w:color w:val="auto"/>
          <w:sz w:val="32"/>
          <w:szCs w:val="32"/>
          <w:highlight w:val="none"/>
        </w:rPr>
        <w:t>视频录像。</w:t>
      </w:r>
    </w:p>
    <w:p>
      <w:pPr>
        <w:pStyle w:val="8"/>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大赛评审专家团由投资专家和技术专家组成，</w:t>
      </w:r>
      <w:r>
        <w:rPr>
          <w:rFonts w:ascii="仿宋_GB2312" w:eastAsia="仿宋_GB2312"/>
          <w:color w:val="auto"/>
          <w:sz w:val="32"/>
          <w:szCs w:val="32"/>
          <w:highlight w:val="none"/>
        </w:rPr>
        <w:t>评审</w:t>
      </w:r>
      <w:r>
        <w:rPr>
          <w:rFonts w:hint="eastAsia" w:ascii="仿宋_GB2312" w:eastAsia="仿宋_GB2312"/>
          <w:color w:val="auto"/>
          <w:sz w:val="32"/>
          <w:szCs w:val="32"/>
          <w:highlight w:val="none"/>
        </w:rPr>
        <w:t>专家应具备至少3年以上的创业投资</w:t>
      </w:r>
      <w:r>
        <w:rPr>
          <w:rFonts w:ascii="仿宋_GB2312" w:eastAsia="仿宋_GB2312"/>
          <w:color w:val="auto"/>
          <w:sz w:val="32"/>
          <w:szCs w:val="32"/>
          <w:highlight w:val="none"/>
        </w:rPr>
        <w:t>或技术研发</w:t>
      </w:r>
      <w:r>
        <w:rPr>
          <w:rFonts w:hint="eastAsia" w:ascii="仿宋_GB2312" w:eastAsia="仿宋_GB2312"/>
          <w:color w:val="auto"/>
          <w:sz w:val="32"/>
          <w:szCs w:val="32"/>
          <w:highlight w:val="none"/>
        </w:rPr>
        <w:t>或相关管理经验。</w:t>
      </w:r>
      <w:r>
        <w:rPr>
          <w:rFonts w:ascii="仿宋_GB2312" w:eastAsia="仿宋_GB2312"/>
          <w:color w:val="auto"/>
          <w:sz w:val="32"/>
          <w:szCs w:val="32"/>
          <w:highlight w:val="none"/>
        </w:rPr>
        <w:t>初赛评审</w:t>
      </w:r>
      <w:r>
        <w:rPr>
          <w:rFonts w:hint="eastAsia" w:ascii="仿宋_GB2312" w:eastAsia="仿宋_GB2312"/>
          <w:color w:val="auto"/>
          <w:sz w:val="32"/>
          <w:szCs w:val="32"/>
          <w:highlight w:val="none"/>
        </w:rPr>
        <w:t>专家组的人数原则上不少于3名</w:t>
      </w:r>
      <w:r>
        <w:rPr>
          <w:rFonts w:ascii="仿宋_GB2312" w:eastAsia="仿宋_GB2312"/>
          <w:color w:val="auto"/>
          <w:sz w:val="32"/>
          <w:szCs w:val="32"/>
          <w:highlight w:val="none"/>
        </w:rPr>
        <w:t>评审</w:t>
      </w:r>
      <w:r>
        <w:rPr>
          <w:rFonts w:hint="eastAsia" w:ascii="仿宋_GB2312" w:eastAsia="仿宋_GB2312"/>
          <w:color w:val="auto"/>
          <w:sz w:val="32"/>
          <w:szCs w:val="32"/>
          <w:highlight w:val="none"/>
        </w:rPr>
        <w:t>进行评审，决赛</w:t>
      </w:r>
      <w:r>
        <w:rPr>
          <w:rFonts w:ascii="仿宋_GB2312" w:eastAsia="仿宋_GB2312"/>
          <w:color w:val="auto"/>
          <w:sz w:val="32"/>
          <w:szCs w:val="32"/>
          <w:highlight w:val="none"/>
        </w:rPr>
        <w:t>评审</w:t>
      </w:r>
      <w:r>
        <w:rPr>
          <w:rFonts w:hint="eastAsia" w:ascii="仿宋_GB2312" w:eastAsia="仿宋_GB2312"/>
          <w:color w:val="auto"/>
          <w:sz w:val="32"/>
          <w:szCs w:val="32"/>
          <w:highlight w:val="none"/>
        </w:rPr>
        <w:t>专家组的人数原则上不少于5人。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color w:val="auto"/>
          <w:highlight w:val="none"/>
          <w:lang w:val="en-US" w:eastAsia="zh-CN"/>
        </w:rPr>
      </w:pPr>
      <w:r>
        <w:rPr>
          <w:rFonts w:hint="eastAsia" w:ascii="仿宋_GB2312" w:eastAsia="仿宋_GB2312"/>
          <w:color w:val="auto"/>
          <w:sz w:val="32"/>
          <w:szCs w:val="32"/>
          <w:highlight w:val="none"/>
        </w:rPr>
        <w:t>评审维度及权重</w:t>
      </w:r>
      <w:r>
        <w:rPr>
          <w:rFonts w:hint="eastAsia" w:ascii="仿宋_GB2312" w:eastAsia="仿宋_GB2312"/>
          <w:color w:val="auto"/>
          <w:sz w:val="32"/>
          <w:szCs w:val="32"/>
          <w:highlight w:val="none"/>
          <w:lang w:eastAsia="zh-CN"/>
        </w:rPr>
        <w:t>：</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7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color w:val="auto"/>
                <w:sz w:val="28"/>
                <w:szCs w:val="32"/>
                <w:highlight w:val="none"/>
              </w:rPr>
            </w:pPr>
            <w:r>
              <w:rPr>
                <w:rFonts w:hint="eastAsia" w:ascii="仿宋_GB2312" w:hAnsi="Calibri" w:eastAsia="仿宋_GB2312" w:cs="Times New Roman"/>
                <w:b/>
                <w:color w:val="auto"/>
                <w:sz w:val="28"/>
                <w:szCs w:val="32"/>
                <w:highlight w:val="none"/>
              </w:rPr>
              <w:t>序号</w:t>
            </w:r>
          </w:p>
        </w:tc>
        <w:tc>
          <w:tcPr>
            <w:tcW w:w="4152" w:type="pct"/>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Calibri" w:eastAsia="仿宋_GB2312" w:cs="Times New Roman"/>
                <w:b/>
                <w:color w:val="auto"/>
                <w:sz w:val="28"/>
                <w:szCs w:val="32"/>
                <w:highlight w:val="none"/>
              </w:rPr>
            </w:pPr>
            <w:r>
              <w:rPr>
                <w:rFonts w:hint="eastAsia" w:ascii="仿宋_GB2312" w:hAnsi="Calibri" w:eastAsia="仿宋_GB2312" w:cs="Times New Roman"/>
                <w:b/>
                <w:color w:val="auto"/>
                <w:sz w:val="28"/>
                <w:szCs w:val="32"/>
                <w:highlight w:val="none"/>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1</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技术和产品（25分）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2</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商业模式及实施方案（20分）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3</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行业及市场（25分）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4</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团队（25分，团队组项目无落地深圳计划扣</w:t>
            </w:r>
            <w:r>
              <w:rPr>
                <w:rFonts w:hint="eastAsia" w:ascii="仿宋_GB2312" w:hAnsi="仿宋_GB2312" w:eastAsia="仿宋_GB2312" w:cs="仿宋_GB2312"/>
                <w:color w:val="auto"/>
                <w:sz w:val="28"/>
                <w:szCs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5</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财务分析（</w:t>
            </w:r>
            <w:r>
              <w:rPr>
                <w:rFonts w:hint="eastAsia" w:ascii="仿宋_GB2312" w:hAnsi="仿宋_GB2312" w:eastAsia="仿宋_GB2312" w:cs="仿宋_GB2312"/>
                <w:color w:val="auto"/>
                <w:sz w:val="28"/>
                <w:szCs w:val="28"/>
                <w:lang w:val="en-US" w:eastAsia="zh-CN"/>
              </w:rPr>
              <w:t>5</w:t>
            </w:r>
            <w:r>
              <w:rPr>
                <w:rFonts w:hint="default" w:ascii="仿宋_GB2312" w:hAnsi="仿宋_GB2312" w:eastAsia="仿宋_GB2312" w:cs="仿宋_GB2312"/>
                <w:color w:val="auto"/>
                <w:sz w:val="28"/>
                <w:szCs w:val="28"/>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总分</w:t>
            </w:r>
          </w:p>
        </w:tc>
        <w:tc>
          <w:tcPr>
            <w:tcW w:w="4152" w:type="pct"/>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default" w:ascii="仿宋_GB2312" w:hAnsi="仿宋_GB2312" w:eastAsia="仿宋_GB2312" w:cs="仿宋_GB2312"/>
                <w:color w:val="auto"/>
                <w:sz w:val="28"/>
                <w:szCs w:val="28"/>
                <w:lang w:val="en-US" w:eastAsia="zh-CN"/>
              </w:rPr>
              <w:t>100分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决赛采用</w:t>
      </w:r>
      <w:r>
        <w:rPr>
          <w:rFonts w:hint="eastAsia" w:ascii="仿宋_GB2312" w:eastAsia="仿宋_GB2312"/>
          <w:color w:val="auto"/>
          <w:sz w:val="32"/>
          <w:szCs w:val="32"/>
          <w:highlight w:val="none"/>
          <w:lang w:eastAsia="zh-CN"/>
        </w:rPr>
        <w:t>线下</w:t>
      </w:r>
      <w:r>
        <w:rPr>
          <w:rFonts w:hint="eastAsia" w:ascii="仿宋_GB2312" w:eastAsia="仿宋_GB2312"/>
          <w:color w:val="auto"/>
          <w:sz w:val="32"/>
          <w:szCs w:val="32"/>
          <w:highlight w:val="none"/>
        </w:rPr>
        <w:t>评审，去掉一个最高分和一个最低分后，其他分数的平均分（保留小数点后2位）为选手比赛最终得分，比赛结束后现场公布最终得分</w:t>
      </w:r>
      <w:r>
        <w:rPr>
          <w:rFonts w:ascii="仿宋_GB2312" w:eastAsia="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ascii="黑体" w:hAnsi="宋体" w:eastAsia="黑体" w:cs="黑体"/>
          <w:color w:val="auto"/>
          <w:sz w:val="32"/>
          <w:szCs w:val="32"/>
        </w:rPr>
      </w:pPr>
      <w:r>
        <w:rPr>
          <w:rFonts w:hint="eastAsia" w:ascii="黑体" w:hAnsi="宋体" w:eastAsia="黑体" w:cs="黑体"/>
          <w:color w:val="auto"/>
          <w:sz w:val="32"/>
          <w:szCs w:val="32"/>
          <w:lang w:eastAsia="zh-CN"/>
        </w:rPr>
        <w:t>八</w:t>
      </w:r>
      <w:r>
        <w:rPr>
          <w:rFonts w:hint="eastAsia" w:ascii="黑体" w:hAnsi="宋体" w:eastAsia="黑体" w:cs="黑体"/>
          <w:color w:val="auto"/>
          <w:sz w:val="32"/>
          <w:szCs w:val="32"/>
        </w:rPr>
        <w:t>、大赛奖励及条件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 w:eastAsia="楷体_GB2312" w:cs="楷体_GB2312"/>
          <w:bCs/>
          <w:color w:val="auto"/>
          <w:sz w:val="32"/>
          <w:szCs w:val="32"/>
        </w:rPr>
      </w:pPr>
      <w:r>
        <w:rPr>
          <w:rFonts w:hint="eastAsia" w:ascii="楷体_GB2312" w:hAnsi="仿宋" w:eastAsia="楷体_GB2312" w:cs="楷体_GB2312"/>
          <w:bCs/>
          <w:color w:val="auto"/>
          <w:sz w:val="32"/>
          <w:szCs w:val="32"/>
        </w:rPr>
        <w:t>（一）大赛奖励</w:t>
      </w:r>
      <w:r>
        <w:rPr>
          <w:rFonts w:hint="eastAsia" w:ascii="楷体_GB2312" w:hAnsi="仿宋" w:eastAsia="楷体_GB2312" w:cs="楷体_GB2312"/>
          <w:b w:val="0"/>
          <w:bCs/>
          <w:color w:val="auto"/>
          <w:sz w:val="32"/>
          <w:szCs w:val="32"/>
          <w:lang w:eastAsia="zh-CN"/>
        </w:rPr>
        <w:t>（总奖金</w:t>
      </w:r>
      <w:r>
        <w:rPr>
          <w:rFonts w:hint="eastAsia" w:ascii="楷体_GB2312" w:hAnsi="仿宋" w:eastAsia="楷体_GB2312" w:cs="楷体_GB2312"/>
          <w:b w:val="0"/>
          <w:bCs/>
          <w:color w:val="auto"/>
          <w:sz w:val="32"/>
          <w:szCs w:val="32"/>
          <w:lang w:val="en-US" w:eastAsia="zh-CN"/>
        </w:rPr>
        <w:t>5万元，</w:t>
      </w:r>
      <w:r>
        <w:rPr>
          <w:rFonts w:hint="eastAsia" w:ascii="楷体_GB2312" w:hAnsi="仿宋" w:eastAsia="楷体_GB2312" w:cs="楷体_GB2312"/>
          <w:b w:val="0"/>
          <w:bCs/>
          <w:color w:val="auto"/>
          <w:sz w:val="32"/>
          <w:szCs w:val="32"/>
          <w:lang w:eastAsia="zh-CN"/>
        </w:rPr>
        <w:t>由赛事执行机构深圳市科技服务业协会负责）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本次大赛共设团队组一、二、三等奖，奖金设置如下：</w:t>
      </w:r>
    </w:p>
    <w:tbl>
      <w:tblPr>
        <w:tblStyle w:val="15"/>
        <w:tblW w:w="50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Layout w:type="autofit"/>
        <w:tblCellMar>
          <w:top w:w="45" w:type="dxa"/>
          <w:left w:w="45" w:type="dxa"/>
          <w:bottom w:w="45" w:type="dxa"/>
          <w:right w:w="45" w:type="dxa"/>
        </w:tblCellMar>
      </w:tblPr>
      <w:tblGrid>
        <w:gridCol w:w="2816"/>
        <w:gridCol w:w="2222"/>
        <w:gridCol w:w="38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553" w:hRule="atLeast"/>
          <w:jc w:val="center"/>
        </w:trPr>
        <w:tc>
          <w:tcPr>
            <w:tcW w:w="5000" w:type="pct"/>
            <w:gridSpan w:val="3"/>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Style w:val="18"/>
                <w:rFonts w:hint="eastAsia" w:ascii="仿宋_GB2312" w:hAnsi="仿宋_GB2312" w:eastAsia="仿宋_GB2312" w:cs="仿宋_GB2312"/>
                <w:color w:val="auto"/>
                <w:kern w:val="0"/>
                <w:sz w:val="28"/>
                <w:szCs w:val="28"/>
                <w:lang w:bidi="ar"/>
              </w:rPr>
              <w:t>团队组（</w:t>
            </w:r>
            <w:r>
              <w:rPr>
                <w:rStyle w:val="18"/>
                <w:rFonts w:hint="eastAsia" w:ascii="仿宋_GB2312" w:hAnsi="仿宋_GB2312" w:eastAsia="仿宋_GB2312" w:cs="仿宋_GB2312"/>
                <w:color w:val="auto"/>
                <w:kern w:val="0"/>
                <w:sz w:val="28"/>
                <w:szCs w:val="28"/>
                <w:lang w:val="en-US" w:eastAsia="zh-CN" w:bidi="ar"/>
              </w:rPr>
              <w:t>6</w:t>
            </w:r>
            <w:r>
              <w:rPr>
                <w:rStyle w:val="18"/>
                <w:rFonts w:hint="eastAsia" w:ascii="仿宋_GB2312" w:hAnsi="仿宋_GB2312" w:eastAsia="仿宋_GB2312" w:cs="仿宋_GB2312"/>
                <w:color w:val="auto"/>
                <w:kern w:val="0"/>
                <w:sz w:val="28"/>
                <w:szCs w:val="28"/>
                <w:lang w:bidi="ar"/>
              </w:rPr>
              <w:t>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trHeight w:val="553" w:hRule="atLeast"/>
          <w:jc w:val="center"/>
        </w:trPr>
        <w:tc>
          <w:tcPr>
            <w:tcW w:w="1589"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奖项</w:t>
            </w:r>
          </w:p>
        </w:tc>
        <w:tc>
          <w:tcPr>
            <w:tcW w:w="1254"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数量/名</w:t>
            </w:r>
          </w:p>
        </w:tc>
        <w:tc>
          <w:tcPr>
            <w:tcW w:w="2155"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奖金/元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trHeight w:val="553" w:hRule="atLeast"/>
          <w:jc w:val="center"/>
        </w:trPr>
        <w:tc>
          <w:tcPr>
            <w:tcW w:w="1589"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一等奖</w:t>
            </w:r>
          </w:p>
        </w:tc>
        <w:tc>
          <w:tcPr>
            <w:tcW w:w="1254"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1</w:t>
            </w:r>
          </w:p>
        </w:tc>
        <w:tc>
          <w:tcPr>
            <w:tcW w:w="2155"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lang w:val="en-US" w:eastAsia="zh-CN" w:bidi="ar"/>
              </w:rPr>
              <w:t>15000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trHeight w:val="553" w:hRule="atLeast"/>
          <w:jc w:val="center"/>
        </w:trPr>
        <w:tc>
          <w:tcPr>
            <w:tcW w:w="1589"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二等奖</w:t>
            </w:r>
          </w:p>
        </w:tc>
        <w:tc>
          <w:tcPr>
            <w:tcW w:w="1254"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val="en-US" w:eastAsia="zh-CN" w:bidi="ar"/>
              </w:rPr>
              <w:t>2</w:t>
            </w:r>
          </w:p>
        </w:tc>
        <w:tc>
          <w:tcPr>
            <w:tcW w:w="2155"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lang w:val="en-US" w:eastAsia="zh-CN" w:bidi="ar"/>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E4D2AD"/>
          <w:tblCellMar>
            <w:top w:w="45" w:type="dxa"/>
            <w:left w:w="45" w:type="dxa"/>
            <w:bottom w:w="45" w:type="dxa"/>
            <w:right w:w="45" w:type="dxa"/>
          </w:tblCellMar>
        </w:tblPrEx>
        <w:trPr>
          <w:trHeight w:val="572" w:hRule="atLeast"/>
          <w:jc w:val="center"/>
        </w:trPr>
        <w:tc>
          <w:tcPr>
            <w:tcW w:w="1589"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bidi="ar"/>
              </w:rPr>
              <w:t>三等奖</w:t>
            </w:r>
          </w:p>
        </w:tc>
        <w:tc>
          <w:tcPr>
            <w:tcW w:w="1254"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kern w:val="0"/>
                <w:sz w:val="28"/>
                <w:szCs w:val="28"/>
                <w:lang w:val="en-US" w:eastAsia="zh-CN" w:bidi="ar"/>
              </w:rPr>
              <w:t>3</w:t>
            </w:r>
          </w:p>
        </w:tc>
        <w:tc>
          <w:tcPr>
            <w:tcW w:w="2155" w:type="pct"/>
            <w:shd w:val="clear" w:color="auto" w:fill="FFFFFF"/>
            <w:noWrap w:val="0"/>
            <w:tcMar>
              <w:top w:w="0" w:type="dxa"/>
              <w:left w:w="0" w:type="dxa"/>
              <w:bottom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kern w:val="0"/>
                <w:sz w:val="28"/>
                <w:szCs w:val="28"/>
                <w:lang w:val="en-US" w:eastAsia="zh-CN" w:bidi="ar"/>
              </w:rPr>
              <w:t>5000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仿宋" w:eastAsia="楷体_GB2312" w:cs="楷体_GB2312"/>
          <w:bCs/>
          <w:color w:val="auto"/>
          <w:sz w:val="32"/>
          <w:szCs w:val="32"/>
        </w:rPr>
      </w:pPr>
      <w:r>
        <w:rPr>
          <w:rFonts w:hint="eastAsia" w:ascii="楷体_GB2312" w:hAnsi="仿宋" w:eastAsia="楷体_GB2312" w:cs="楷体_GB2312"/>
          <w:bCs/>
          <w:color w:val="auto"/>
          <w:sz w:val="32"/>
          <w:szCs w:val="32"/>
        </w:rPr>
        <w:t>奖励</w:t>
      </w:r>
      <w:r>
        <w:rPr>
          <w:rFonts w:hint="eastAsia" w:ascii="楷体_GB2312" w:hAnsi="仿宋" w:eastAsia="楷体_GB2312" w:cs="楷体_GB2312"/>
          <w:bCs/>
          <w:color w:val="auto"/>
          <w:sz w:val="32"/>
          <w:szCs w:val="32"/>
          <w:lang w:eastAsia="zh-CN"/>
        </w:rPr>
        <w:t>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大赛奖励</w:t>
      </w:r>
      <w:r>
        <w:rPr>
          <w:rFonts w:hint="eastAsia" w:ascii="仿宋_GB2312" w:eastAsia="仿宋_GB2312" w:cs="仿宋_GB2312"/>
          <w:color w:val="auto"/>
          <w:sz w:val="32"/>
          <w:szCs w:val="32"/>
          <w:shd w:val="clear" w:color="auto" w:fill="FFFFFF"/>
          <w:lang w:eastAsia="zh-CN"/>
        </w:rPr>
        <w:t>一次性</w:t>
      </w:r>
      <w:r>
        <w:rPr>
          <w:rFonts w:hint="eastAsia" w:ascii="仿宋_GB2312" w:eastAsia="仿宋_GB2312" w:cs="仿宋_GB2312"/>
          <w:color w:val="auto"/>
          <w:sz w:val="32"/>
          <w:szCs w:val="32"/>
          <w:shd w:val="clear" w:color="auto" w:fill="FFFFFF"/>
        </w:rPr>
        <w:t>发放，获奖后</w:t>
      </w:r>
      <w:r>
        <w:rPr>
          <w:rFonts w:hint="eastAsia" w:ascii="仿宋_GB2312" w:eastAsia="仿宋_GB2312" w:cs="仿宋_GB2312"/>
          <w:color w:val="auto"/>
          <w:sz w:val="32"/>
          <w:szCs w:val="32"/>
          <w:shd w:val="clear" w:color="auto" w:fill="FFFFFF"/>
          <w:lang w:eastAsia="zh-CN"/>
        </w:rPr>
        <w:t>由赛事执行单位负责发放</w:t>
      </w:r>
      <w:r>
        <w:rPr>
          <w:rFonts w:hint="eastAsia" w:ascii="仿宋_GB2312" w:eastAsia="仿宋_GB2312" w:cs="仿宋_GB2312"/>
          <w:color w:val="auto"/>
          <w:sz w:val="32"/>
          <w:szCs w:val="32"/>
          <w:shd w:val="clear" w:color="auto" w:fill="FFFFFF"/>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outlineLvl w:val="0"/>
        <w:rPr>
          <w:rFonts w:hint="eastAsia" w:ascii="黑体" w:hAnsi="宋体" w:eastAsia="黑体" w:cs="黑体"/>
          <w:color w:val="auto"/>
          <w:sz w:val="32"/>
          <w:szCs w:val="32"/>
          <w:lang w:val="en-US" w:eastAsia="zh-CN"/>
        </w:rPr>
      </w:pPr>
      <w:r>
        <w:rPr>
          <w:rFonts w:hint="eastAsia" w:ascii="黑体" w:hAnsi="宋体" w:eastAsia="黑体" w:cs="黑体"/>
          <w:color w:val="auto"/>
          <w:sz w:val="32"/>
          <w:szCs w:val="32"/>
          <w:lang w:val="en-US" w:eastAsia="zh-CN"/>
        </w:rPr>
        <w:t>九、配套政策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CN"/>
        </w:rPr>
      </w:pPr>
      <w:r>
        <w:rPr>
          <w:rFonts w:hint="eastAsia" w:ascii="仿宋_GB2312" w:eastAsia="仿宋_GB2312"/>
          <w:color w:val="auto"/>
          <w:sz w:val="32"/>
          <w:szCs w:val="32"/>
          <w:highlight w:val="none"/>
        </w:rPr>
        <w:t>入围并参加</w:t>
      </w:r>
      <w:r>
        <w:rPr>
          <w:rFonts w:hint="eastAsia" w:ascii="仿宋_GB2312" w:eastAsia="仿宋_GB2312"/>
          <w:color w:val="auto"/>
          <w:sz w:val="32"/>
          <w:szCs w:val="32"/>
          <w:highlight w:val="none"/>
          <w:lang w:eastAsia="zh-CN"/>
        </w:rPr>
        <w:t>深创赛</w:t>
      </w:r>
      <w:r>
        <w:rPr>
          <w:rFonts w:hint="eastAsia" w:ascii="仿宋_GB2312" w:eastAsia="仿宋_GB2312"/>
          <w:color w:val="auto"/>
          <w:sz w:val="32"/>
          <w:szCs w:val="32"/>
          <w:highlight w:val="none"/>
        </w:rPr>
        <w:t>半决赛及以上的团队组选手，赛后2年内在深圳或深汕特别合作区注册成立企业，可获得市科技创新委创业资助项目支持（具体条件见《深圳市创业项目管理办法》及相关申请指南）；</w:t>
      </w:r>
    </w:p>
    <w:p>
      <w:pPr>
        <w:pStyle w:val="9"/>
        <w:keepNext w:val="0"/>
        <w:keepLines w:val="0"/>
        <w:pageBreakBefore w:val="0"/>
        <w:widowControl w:val="0"/>
        <w:kinsoku/>
        <w:wordWrap/>
        <w:overflowPunct/>
        <w:topLinePunct w:val="0"/>
        <w:autoSpaceDE/>
        <w:autoSpaceDN/>
        <w:bidi w:val="0"/>
        <w:adjustRightInd/>
        <w:snapToGrid/>
        <w:spacing w:line="560" w:lineRule="exact"/>
        <w:ind w:left="0" w:right="6" w:firstLine="640" w:firstLineChars="200"/>
        <w:textAlignment w:val="auto"/>
        <w:rPr>
          <w:rFonts w:hint="default"/>
          <w:color w:val="auto"/>
          <w:lang w:val="en-US" w:eastAsia="zh-CN"/>
        </w:rPr>
      </w:pPr>
      <w:r>
        <w:rPr>
          <w:rFonts w:hint="eastAsia" w:ascii="仿宋_GB2312" w:eastAsia="仿宋_GB2312"/>
          <w:color w:val="auto"/>
          <w:sz w:val="32"/>
          <w:szCs w:val="32"/>
          <w:highlight w:val="none"/>
        </w:rPr>
        <w:t>落户深圳</w:t>
      </w:r>
      <w:r>
        <w:rPr>
          <w:rFonts w:hint="eastAsia"/>
          <w:color w:val="auto"/>
          <w:sz w:val="32"/>
          <w:szCs w:val="32"/>
          <w:highlight w:val="none"/>
          <w:lang w:eastAsia="zh-CN"/>
        </w:rPr>
        <w:t>龙华区</w:t>
      </w:r>
      <w:r>
        <w:rPr>
          <w:rFonts w:hint="eastAsia" w:ascii="仿宋_GB2312" w:eastAsia="仿宋_GB2312"/>
          <w:color w:val="auto"/>
          <w:sz w:val="32"/>
          <w:szCs w:val="32"/>
          <w:highlight w:val="none"/>
        </w:rPr>
        <w:t>的大赛优秀项目，</w:t>
      </w:r>
      <w:r>
        <w:rPr>
          <w:rFonts w:hint="eastAsia" w:hAnsi="宋体" w:cs="宋体"/>
          <w:color w:val="auto"/>
          <w:kern w:val="0"/>
          <w:szCs w:val="32"/>
        </w:rPr>
        <w:t>按照《</w:t>
      </w:r>
      <w:r>
        <w:rPr>
          <w:rFonts w:hint="eastAsia" w:cs="仿宋_GB2312"/>
          <w:color w:val="auto"/>
          <w:szCs w:val="32"/>
          <w:shd w:val="clear" w:color="auto" w:fill="FFFFFF"/>
        </w:rPr>
        <w:t>深圳市龙华区科技创新专项资金实施细则（修订）</w:t>
      </w:r>
      <w:r>
        <w:rPr>
          <w:rFonts w:hint="eastAsia" w:hAnsi="宋体" w:cs="宋体"/>
          <w:color w:val="auto"/>
          <w:kern w:val="0"/>
          <w:szCs w:val="32"/>
        </w:rPr>
        <w:t>》，获得国际、国家级比赛前三等次的项目，分别给予获奖单位100、80、60万元的奖励；获得省市级举办的比赛前三等次的项目，分别给予获奖单位80、60、50万元的奖励</w:t>
      </w:r>
      <w:r>
        <w:rPr>
          <w:rFonts w:hint="eastAsia" w:hAnsi="宋体" w:cs="宋体"/>
          <w:color w:val="auto"/>
          <w:kern w:val="0"/>
          <w:szCs w:val="32"/>
          <w:highlight w:val="none"/>
        </w:rPr>
        <w:t>；</w:t>
      </w:r>
      <w:r>
        <w:rPr>
          <w:rFonts w:hint="eastAsia" w:ascii="宋体" w:hAnsi="宋体" w:cs="宋体"/>
          <w:color w:val="auto"/>
          <w:szCs w:val="32"/>
        </w:rPr>
        <w:t>同一项目在多级比赛获奖的，按最高奖励金额进行奖励（不重复资助）。</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B21F6"/>
    <w:multiLevelType w:val="singleLevel"/>
    <w:tmpl w:val="9D8B21F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43"/>
    <w:rsid w:val="00000FA4"/>
    <w:rsid w:val="0000101E"/>
    <w:rsid w:val="00001152"/>
    <w:rsid w:val="000011C4"/>
    <w:rsid w:val="00001D77"/>
    <w:rsid w:val="000023C2"/>
    <w:rsid w:val="000026DE"/>
    <w:rsid w:val="00002EE5"/>
    <w:rsid w:val="00002FD4"/>
    <w:rsid w:val="0000319E"/>
    <w:rsid w:val="000039F2"/>
    <w:rsid w:val="000045A9"/>
    <w:rsid w:val="00004AA5"/>
    <w:rsid w:val="00004CA8"/>
    <w:rsid w:val="00004FFC"/>
    <w:rsid w:val="0000647B"/>
    <w:rsid w:val="00007376"/>
    <w:rsid w:val="00007539"/>
    <w:rsid w:val="000077F0"/>
    <w:rsid w:val="000078ED"/>
    <w:rsid w:val="00010DAD"/>
    <w:rsid w:val="000112E5"/>
    <w:rsid w:val="000113C7"/>
    <w:rsid w:val="00012009"/>
    <w:rsid w:val="0001247F"/>
    <w:rsid w:val="00013370"/>
    <w:rsid w:val="00013511"/>
    <w:rsid w:val="000154C8"/>
    <w:rsid w:val="000160ED"/>
    <w:rsid w:val="00016183"/>
    <w:rsid w:val="00016AC1"/>
    <w:rsid w:val="00016DCD"/>
    <w:rsid w:val="00017C86"/>
    <w:rsid w:val="00020E07"/>
    <w:rsid w:val="00023382"/>
    <w:rsid w:val="000237FF"/>
    <w:rsid w:val="00023FCE"/>
    <w:rsid w:val="00024659"/>
    <w:rsid w:val="0002486A"/>
    <w:rsid w:val="00024D6D"/>
    <w:rsid w:val="00025D5B"/>
    <w:rsid w:val="00027120"/>
    <w:rsid w:val="000279EB"/>
    <w:rsid w:val="00030434"/>
    <w:rsid w:val="000317B4"/>
    <w:rsid w:val="00031DD5"/>
    <w:rsid w:val="000322FC"/>
    <w:rsid w:val="00032A2F"/>
    <w:rsid w:val="000333A1"/>
    <w:rsid w:val="00033604"/>
    <w:rsid w:val="00033734"/>
    <w:rsid w:val="00034DB5"/>
    <w:rsid w:val="00034F43"/>
    <w:rsid w:val="0003537F"/>
    <w:rsid w:val="0003570A"/>
    <w:rsid w:val="00036AF4"/>
    <w:rsid w:val="00036B2C"/>
    <w:rsid w:val="00037BF9"/>
    <w:rsid w:val="0004072C"/>
    <w:rsid w:val="00041E25"/>
    <w:rsid w:val="000421EF"/>
    <w:rsid w:val="00042780"/>
    <w:rsid w:val="00043664"/>
    <w:rsid w:val="00043C52"/>
    <w:rsid w:val="00043F3B"/>
    <w:rsid w:val="0004436E"/>
    <w:rsid w:val="000446E0"/>
    <w:rsid w:val="00045D9B"/>
    <w:rsid w:val="00046519"/>
    <w:rsid w:val="00051343"/>
    <w:rsid w:val="00051CE2"/>
    <w:rsid w:val="00051D4F"/>
    <w:rsid w:val="00051E84"/>
    <w:rsid w:val="00052480"/>
    <w:rsid w:val="000533D5"/>
    <w:rsid w:val="00053BB9"/>
    <w:rsid w:val="00053D8C"/>
    <w:rsid w:val="00053D99"/>
    <w:rsid w:val="00053F72"/>
    <w:rsid w:val="0005505C"/>
    <w:rsid w:val="00055CF1"/>
    <w:rsid w:val="00055E49"/>
    <w:rsid w:val="00056F2D"/>
    <w:rsid w:val="00057075"/>
    <w:rsid w:val="000570B8"/>
    <w:rsid w:val="00057C75"/>
    <w:rsid w:val="000602FE"/>
    <w:rsid w:val="00060D2E"/>
    <w:rsid w:val="00060D86"/>
    <w:rsid w:val="000617E4"/>
    <w:rsid w:val="000618BC"/>
    <w:rsid w:val="000624CE"/>
    <w:rsid w:val="000625ED"/>
    <w:rsid w:val="000630E3"/>
    <w:rsid w:val="00063996"/>
    <w:rsid w:val="00064670"/>
    <w:rsid w:val="00065382"/>
    <w:rsid w:val="00065DB9"/>
    <w:rsid w:val="000668A6"/>
    <w:rsid w:val="00067341"/>
    <w:rsid w:val="000712C4"/>
    <w:rsid w:val="000715E0"/>
    <w:rsid w:val="000728A6"/>
    <w:rsid w:val="000734D0"/>
    <w:rsid w:val="0007364D"/>
    <w:rsid w:val="00073B2E"/>
    <w:rsid w:val="00073BAE"/>
    <w:rsid w:val="0007596C"/>
    <w:rsid w:val="00076FFE"/>
    <w:rsid w:val="00077058"/>
    <w:rsid w:val="00077714"/>
    <w:rsid w:val="000809C5"/>
    <w:rsid w:val="00080F91"/>
    <w:rsid w:val="00081065"/>
    <w:rsid w:val="00081081"/>
    <w:rsid w:val="00081798"/>
    <w:rsid w:val="00081FB1"/>
    <w:rsid w:val="00082C83"/>
    <w:rsid w:val="00082E03"/>
    <w:rsid w:val="00083327"/>
    <w:rsid w:val="00083ACF"/>
    <w:rsid w:val="00083BFE"/>
    <w:rsid w:val="00083E1A"/>
    <w:rsid w:val="00085BD4"/>
    <w:rsid w:val="000862A5"/>
    <w:rsid w:val="000868C6"/>
    <w:rsid w:val="00086AEB"/>
    <w:rsid w:val="00087223"/>
    <w:rsid w:val="00087AC9"/>
    <w:rsid w:val="00087E26"/>
    <w:rsid w:val="000900EF"/>
    <w:rsid w:val="00090A36"/>
    <w:rsid w:val="00090D68"/>
    <w:rsid w:val="00090DCF"/>
    <w:rsid w:val="00090F71"/>
    <w:rsid w:val="0009148A"/>
    <w:rsid w:val="00091A3F"/>
    <w:rsid w:val="00091E12"/>
    <w:rsid w:val="0009276C"/>
    <w:rsid w:val="00093B1B"/>
    <w:rsid w:val="00094315"/>
    <w:rsid w:val="000943B6"/>
    <w:rsid w:val="00095853"/>
    <w:rsid w:val="00096D6D"/>
    <w:rsid w:val="00097A47"/>
    <w:rsid w:val="00097C06"/>
    <w:rsid w:val="00097C2C"/>
    <w:rsid w:val="00097D17"/>
    <w:rsid w:val="000A1B6F"/>
    <w:rsid w:val="000A1E74"/>
    <w:rsid w:val="000A27AA"/>
    <w:rsid w:val="000A31E4"/>
    <w:rsid w:val="000A33F9"/>
    <w:rsid w:val="000A3407"/>
    <w:rsid w:val="000A4CAC"/>
    <w:rsid w:val="000A500A"/>
    <w:rsid w:val="000A579B"/>
    <w:rsid w:val="000A5F54"/>
    <w:rsid w:val="000A661C"/>
    <w:rsid w:val="000A6D4D"/>
    <w:rsid w:val="000A70F9"/>
    <w:rsid w:val="000A7A21"/>
    <w:rsid w:val="000B0343"/>
    <w:rsid w:val="000B08B0"/>
    <w:rsid w:val="000B3458"/>
    <w:rsid w:val="000B4D6C"/>
    <w:rsid w:val="000B6122"/>
    <w:rsid w:val="000B6367"/>
    <w:rsid w:val="000B7A6C"/>
    <w:rsid w:val="000B7B75"/>
    <w:rsid w:val="000C093A"/>
    <w:rsid w:val="000C20D5"/>
    <w:rsid w:val="000C2693"/>
    <w:rsid w:val="000C2E7B"/>
    <w:rsid w:val="000C32BE"/>
    <w:rsid w:val="000C4068"/>
    <w:rsid w:val="000C57F3"/>
    <w:rsid w:val="000C6C36"/>
    <w:rsid w:val="000C7338"/>
    <w:rsid w:val="000D09AB"/>
    <w:rsid w:val="000D15CE"/>
    <w:rsid w:val="000D2A69"/>
    <w:rsid w:val="000D3B3C"/>
    <w:rsid w:val="000D4D16"/>
    <w:rsid w:val="000D6322"/>
    <w:rsid w:val="000D651D"/>
    <w:rsid w:val="000D6541"/>
    <w:rsid w:val="000D65B4"/>
    <w:rsid w:val="000D7133"/>
    <w:rsid w:val="000D7FB5"/>
    <w:rsid w:val="000E03DF"/>
    <w:rsid w:val="000E1468"/>
    <w:rsid w:val="000E1AF0"/>
    <w:rsid w:val="000E30A9"/>
    <w:rsid w:val="000E4AB9"/>
    <w:rsid w:val="000E618C"/>
    <w:rsid w:val="000E68EC"/>
    <w:rsid w:val="000E70D4"/>
    <w:rsid w:val="000E75BE"/>
    <w:rsid w:val="000E77EF"/>
    <w:rsid w:val="000E7994"/>
    <w:rsid w:val="000F02D2"/>
    <w:rsid w:val="000F08ED"/>
    <w:rsid w:val="000F0B2A"/>
    <w:rsid w:val="000F0B85"/>
    <w:rsid w:val="000F1316"/>
    <w:rsid w:val="000F1462"/>
    <w:rsid w:val="000F2AB6"/>
    <w:rsid w:val="000F2DB3"/>
    <w:rsid w:val="000F3F07"/>
    <w:rsid w:val="000F4659"/>
    <w:rsid w:val="000F51E9"/>
    <w:rsid w:val="000F6FDD"/>
    <w:rsid w:val="000F71D4"/>
    <w:rsid w:val="000F7AC7"/>
    <w:rsid w:val="000F7C8B"/>
    <w:rsid w:val="000F7D16"/>
    <w:rsid w:val="000F7FC1"/>
    <w:rsid w:val="0010015C"/>
    <w:rsid w:val="001003DD"/>
    <w:rsid w:val="0010134D"/>
    <w:rsid w:val="00102481"/>
    <w:rsid w:val="00102783"/>
    <w:rsid w:val="00102C36"/>
    <w:rsid w:val="00102D29"/>
    <w:rsid w:val="00103E73"/>
    <w:rsid w:val="00104463"/>
    <w:rsid w:val="00104989"/>
    <w:rsid w:val="001066BF"/>
    <w:rsid w:val="00107216"/>
    <w:rsid w:val="0010765F"/>
    <w:rsid w:val="001105A2"/>
    <w:rsid w:val="00110F51"/>
    <w:rsid w:val="0011126D"/>
    <w:rsid w:val="001118B7"/>
    <w:rsid w:val="00111E4A"/>
    <w:rsid w:val="001129C4"/>
    <w:rsid w:val="00112B2B"/>
    <w:rsid w:val="00113514"/>
    <w:rsid w:val="00113ACB"/>
    <w:rsid w:val="00113BE5"/>
    <w:rsid w:val="00114022"/>
    <w:rsid w:val="00114B35"/>
    <w:rsid w:val="00115B1B"/>
    <w:rsid w:val="001160CA"/>
    <w:rsid w:val="00116261"/>
    <w:rsid w:val="0011698F"/>
    <w:rsid w:val="00116A82"/>
    <w:rsid w:val="00116E68"/>
    <w:rsid w:val="00120880"/>
    <w:rsid w:val="00120DD4"/>
    <w:rsid w:val="00121205"/>
    <w:rsid w:val="001221AD"/>
    <w:rsid w:val="001224F5"/>
    <w:rsid w:val="0012251E"/>
    <w:rsid w:val="00122E9D"/>
    <w:rsid w:val="001238F3"/>
    <w:rsid w:val="0012426D"/>
    <w:rsid w:val="00124A2C"/>
    <w:rsid w:val="00124CAB"/>
    <w:rsid w:val="00125B4E"/>
    <w:rsid w:val="0012619F"/>
    <w:rsid w:val="001263ED"/>
    <w:rsid w:val="00126CF6"/>
    <w:rsid w:val="00126F41"/>
    <w:rsid w:val="001273F3"/>
    <w:rsid w:val="00130C99"/>
    <w:rsid w:val="00131AA2"/>
    <w:rsid w:val="0013245F"/>
    <w:rsid w:val="0013274C"/>
    <w:rsid w:val="00132E61"/>
    <w:rsid w:val="00133B22"/>
    <w:rsid w:val="00133B69"/>
    <w:rsid w:val="001340A1"/>
    <w:rsid w:val="00134B81"/>
    <w:rsid w:val="00134B9C"/>
    <w:rsid w:val="00135C0B"/>
    <w:rsid w:val="00135E34"/>
    <w:rsid w:val="001361E4"/>
    <w:rsid w:val="001372C5"/>
    <w:rsid w:val="001374C8"/>
    <w:rsid w:val="0014032A"/>
    <w:rsid w:val="00140DA2"/>
    <w:rsid w:val="00141635"/>
    <w:rsid w:val="00141FE1"/>
    <w:rsid w:val="00142825"/>
    <w:rsid w:val="00143F83"/>
    <w:rsid w:val="00144BCA"/>
    <w:rsid w:val="00144FF8"/>
    <w:rsid w:val="00145133"/>
    <w:rsid w:val="00145392"/>
    <w:rsid w:val="00145894"/>
    <w:rsid w:val="00145B6A"/>
    <w:rsid w:val="00146792"/>
    <w:rsid w:val="00146E38"/>
    <w:rsid w:val="00146F65"/>
    <w:rsid w:val="00146FB2"/>
    <w:rsid w:val="0014724C"/>
    <w:rsid w:val="00147827"/>
    <w:rsid w:val="00151A26"/>
    <w:rsid w:val="001535AE"/>
    <w:rsid w:val="0015411B"/>
    <w:rsid w:val="00154190"/>
    <w:rsid w:val="001543FA"/>
    <w:rsid w:val="00154E45"/>
    <w:rsid w:val="00155A7B"/>
    <w:rsid w:val="00155F8E"/>
    <w:rsid w:val="001560AC"/>
    <w:rsid w:val="0015617A"/>
    <w:rsid w:val="00156A00"/>
    <w:rsid w:val="00157315"/>
    <w:rsid w:val="0015733B"/>
    <w:rsid w:val="0015799A"/>
    <w:rsid w:val="00157D67"/>
    <w:rsid w:val="00157D69"/>
    <w:rsid w:val="00157DB9"/>
    <w:rsid w:val="00157EF5"/>
    <w:rsid w:val="00160BB4"/>
    <w:rsid w:val="001616C8"/>
    <w:rsid w:val="001619A5"/>
    <w:rsid w:val="00164660"/>
    <w:rsid w:val="00164B33"/>
    <w:rsid w:val="00165AC1"/>
    <w:rsid w:val="0016638B"/>
    <w:rsid w:val="00166EBB"/>
    <w:rsid w:val="00166F4C"/>
    <w:rsid w:val="001673CC"/>
    <w:rsid w:val="001728E6"/>
    <w:rsid w:val="00172914"/>
    <w:rsid w:val="00172A27"/>
    <w:rsid w:val="001740A4"/>
    <w:rsid w:val="00174129"/>
    <w:rsid w:val="00174868"/>
    <w:rsid w:val="001764B7"/>
    <w:rsid w:val="0017768D"/>
    <w:rsid w:val="00177F88"/>
    <w:rsid w:val="00180C48"/>
    <w:rsid w:val="00181628"/>
    <w:rsid w:val="001825AB"/>
    <w:rsid w:val="00182BC8"/>
    <w:rsid w:val="00182F3D"/>
    <w:rsid w:val="00183400"/>
    <w:rsid w:val="00183DE8"/>
    <w:rsid w:val="00185738"/>
    <w:rsid w:val="001857B2"/>
    <w:rsid w:val="00186495"/>
    <w:rsid w:val="00187704"/>
    <w:rsid w:val="00190BE3"/>
    <w:rsid w:val="00190C12"/>
    <w:rsid w:val="001923D1"/>
    <w:rsid w:val="00193460"/>
    <w:rsid w:val="001937C0"/>
    <w:rsid w:val="00193D1F"/>
    <w:rsid w:val="00195B47"/>
    <w:rsid w:val="00196250"/>
    <w:rsid w:val="00197369"/>
    <w:rsid w:val="001976B8"/>
    <w:rsid w:val="001976F9"/>
    <w:rsid w:val="00197B26"/>
    <w:rsid w:val="001A1110"/>
    <w:rsid w:val="001A14CD"/>
    <w:rsid w:val="001A154C"/>
    <w:rsid w:val="001A192D"/>
    <w:rsid w:val="001A2B58"/>
    <w:rsid w:val="001A37A9"/>
    <w:rsid w:val="001A3FA9"/>
    <w:rsid w:val="001A4760"/>
    <w:rsid w:val="001A48B0"/>
    <w:rsid w:val="001A5B64"/>
    <w:rsid w:val="001A6E71"/>
    <w:rsid w:val="001B041F"/>
    <w:rsid w:val="001B06A2"/>
    <w:rsid w:val="001B11AE"/>
    <w:rsid w:val="001B30B4"/>
    <w:rsid w:val="001B3E9E"/>
    <w:rsid w:val="001B4FA2"/>
    <w:rsid w:val="001B5D3D"/>
    <w:rsid w:val="001B6162"/>
    <w:rsid w:val="001B7968"/>
    <w:rsid w:val="001B7F9C"/>
    <w:rsid w:val="001C0562"/>
    <w:rsid w:val="001C2EBB"/>
    <w:rsid w:val="001C41DE"/>
    <w:rsid w:val="001C446D"/>
    <w:rsid w:val="001C44FC"/>
    <w:rsid w:val="001C4E06"/>
    <w:rsid w:val="001C5F6C"/>
    <w:rsid w:val="001C6093"/>
    <w:rsid w:val="001C7555"/>
    <w:rsid w:val="001C7D52"/>
    <w:rsid w:val="001D27BC"/>
    <w:rsid w:val="001D285A"/>
    <w:rsid w:val="001D37F8"/>
    <w:rsid w:val="001D4850"/>
    <w:rsid w:val="001D4D11"/>
    <w:rsid w:val="001D4EE3"/>
    <w:rsid w:val="001D5DED"/>
    <w:rsid w:val="001D6157"/>
    <w:rsid w:val="001D6FA9"/>
    <w:rsid w:val="001D745E"/>
    <w:rsid w:val="001D7AC8"/>
    <w:rsid w:val="001D7CDF"/>
    <w:rsid w:val="001D7DA4"/>
    <w:rsid w:val="001E07A3"/>
    <w:rsid w:val="001E1512"/>
    <w:rsid w:val="001E1D08"/>
    <w:rsid w:val="001E2192"/>
    <w:rsid w:val="001E2307"/>
    <w:rsid w:val="001E305E"/>
    <w:rsid w:val="001E3B1C"/>
    <w:rsid w:val="001E437D"/>
    <w:rsid w:val="001E4C87"/>
    <w:rsid w:val="001E4F8C"/>
    <w:rsid w:val="001F090E"/>
    <w:rsid w:val="001F0A69"/>
    <w:rsid w:val="001F136B"/>
    <w:rsid w:val="001F1CDB"/>
    <w:rsid w:val="001F33B4"/>
    <w:rsid w:val="0020140C"/>
    <w:rsid w:val="00202E86"/>
    <w:rsid w:val="002045E4"/>
    <w:rsid w:val="00204DA6"/>
    <w:rsid w:val="00205085"/>
    <w:rsid w:val="002059B8"/>
    <w:rsid w:val="00205F55"/>
    <w:rsid w:val="00205F74"/>
    <w:rsid w:val="00206DA3"/>
    <w:rsid w:val="002075CC"/>
    <w:rsid w:val="00207AF7"/>
    <w:rsid w:val="00207C1F"/>
    <w:rsid w:val="00207FC8"/>
    <w:rsid w:val="002102CB"/>
    <w:rsid w:val="002111B3"/>
    <w:rsid w:val="00211BB3"/>
    <w:rsid w:val="002121FB"/>
    <w:rsid w:val="0021223D"/>
    <w:rsid w:val="002122AC"/>
    <w:rsid w:val="0021309C"/>
    <w:rsid w:val="00214F1A"/>
    <w:rsid w:val="002154AE"/>
    <w:rsid w:val="00217043"/>
    <w:rsid w:val="00217491"/>
    <w:rsid w:val="002203F4"/>
    <w:rsid w:val="00220723"/>
    <w:rsid w:val="002234C6"/>
    <w:rsid w:val="00223F9B"/>
    <w:rsid w:val="00224C79"/>
    <w:rsid w:val="00224E14"/>
    <w:rsid w:val="00225540"/>
    <w:rsid w:val="00225D1D"/>
    <w:rsid w:val="002269E2"/>
    <w:rsid w:val="00227428"/>
    <w:rsid w:val="00227458"/>
    <w:rsid w:val="00230282"/>
    <w:rsid w:val="00230B8A"/>
    <w:rsid w:val="0023104B"/>
    <w:rsid w:val="00231487"/>
    <w:rsid w:val="002318C4"/>
    <w:rsid w:val="00231DF8"/>
    <w:rsid w:val="00231E20"/>
    <w:rsid w:val="00232146"/>
    <w:rsid w:val="002327B2"/>
    <w:rsid w:val="00232A82"/>
    <w:rsid w:val="002346A6"/>
    <w:rsid w:val="002348CE"/>
    <w:rsid w:val="002358D1"/>
    <w:rsid w:val="00236004"/>
    <w:rsid w:val="00236676"/>
    <w:rsid w:val="002370B4"/>
    <w:rsid w:val="00237126"/>
    <w:rsid w:val="00237C11"/>
    <w:rsid w:val="00237C71"/>
    <w:rsid w:val="00237DAC"/>
    <w:rsid w:val="00241731"/>
    <w:rsid w:val="00241951"/>
    <w:rsid w:val="002421C9"/>
    <w:rsid w:val="00242431"/>
    <w:rsid w:val="002429CE"/>
    <w:rsid w:val="0024402A"/>
    <w:rsid w:val="00244D46"/>
    <w:rsid w:val="00245513"/>
    <w:rsid w:val="00245B4E"/>
    <w:rsid w:val="002469E0"/>
    <w:rsid w:val="00250FAB"/>
    <w:rsid w:val="0025134C"/>
    <w:rsid w:val="0025196C"/>
    <w:rsid w:val="0025203B"/>
    <w:rsid w:val="002521EA"/>
    <w:rsid w:val="00252EAD"/>
    <w:rsid w:val="002533CA"/>
    <w:rsid w:val="00253ADB"/>
    <w:rsid w:val="00253C01"/>
    <w:rsid w:val="00253DC8"/>
    <w:rsid w:val="00254AA3"/>
    <w:rsid w:val="0025579F"/>
    <w:rsid w:val="0025607B"/>
    <w:rsid w:val="0025649C"/>
    <w:rsid w:val="00257288"/>
    <w:rsid w:val="002575F1"/>
    <w:rsid w:val="00260C7F"/>
    <w:rsid w:val="00260CAD"/>
    <w:rsid w:val="002615BB"/>
    <w:rsid w:val="0026280F"/>
    <w:rsid w:val="00262C91"/>
    <w:rsid w:val="002633D0"/>
    <w:rsid w:val="002639D8"/>
    <w:rsid w:val="00263C0E"/>
    <w:rsid w:val="002664B5"/>
    <w:rsid w:val="002673EA"/>
    <w:rsid w:val="00267BAE"/>
    <w:rsid w:val="00267E73"/>
    <w:rsid w:val="00270366"/>
    <w:rsid w:val="00270E5A"/>
    <w:rsid w:val="002710BC"/>
    <w:rsid w:val="002715E2"/>
    <w:rsid w:val="00271B47"/>
    <w:rsid w:val="00272751"/>
    <w:rsid w:val="00272794"/>
    <w:rsid w:val="00273C71"/>
    <w:rsid w:val="00274795"/>
    <w:rsid w:val="00275D92"/>
    <w:rsid w:val="002764EB"/>
    <w:rsid w:val="0027675D"/>
    <w:rsid w:val="00277E0A"/>
    <w:rsid w:val="00281296"/>
    <w:rsid w:val="00281A9F"/>
    <w:rsid w:val="00282A3E"/>
    <w:rsid w:val="00282A8D"/>
    <w:rsid w:val="00283832"/>
    <w:rsid w:val="002840C4"/>
    <w:rsid w:val="0028461A"/>
    <w:rsid w:val="00284DFA"/>
    <w:rsid w:val="00284E36"/>
    <w:rsid w:val="002862DB"/>
    <w:rsid w:val="002904FA"/>
    <w:rsid w:val="002906AA"/>
    <w:rsid w:val="002926A9"/>
    <w:rsid w:val="00292C9F"/>
    <w:rsid w:val="00293530"/>
    <w:rsid w:val="00293B1D"/>
    <w:rsid w:val="00294E86"/>
    <w:rsid w:val="00295D8C"/>
    <w:rsid w:val="00295FFF"/>
    <w:rsid w:val="00296F45"/>
    <w:rsid w:val="00297357"/>
    <w:rsid w:val="002974B8"/>
    <w:rsid w:val="00297BCA"/>
    <w:rsid w:val="002A04D6"/>
    <w:rsid w:val="002A0D94"/>
    <w:rsid w:val="002A1036"/>
    <w:rsid w:val="002A1C9D"/>
    <w:rsid w:val="002A2C6B"/>
    <w:rsid w:val="002A3740"/>
    <w:rsid w:val="002A43A3"/>
    <w:rsid w:val="002A5739"/>
    <w:rsid w:val="002A5E8D"/>
    <w:rsid w:val="002A6CEF"/>
    <w:rsid w:val="002A6D1F"/>
    <w:rsid w:val="002A6E02"/>
    <w:rsid w:val="002A749E"/>
    <w:rsid w:val="002B0AB4"/>
    <w:rsid w:val="002B0AF0"/>
    <w:rsid w:val="002B1905"/>
    <w:rsid w:val="002B1F7A"/>
    <w:rsid w:val="002B2014"/>
    <w:rsid w:val="002B22AC"/>
    <w:rsid w:val="002B2787"/>
    <w:rsid w:val="002B3EDE"/>
    <w:rsid w:val="002B4A19"/>
    <w:rsid w:val="002B5116"/>
    <w:rsid w:val="002B53E0"/>
    <w:rsid w:val="002C132A"/>
    <w:rsid w:val="002C141C"/>
    <w:rsid w:val="002C18FE"/>
    <w:rsid w:val="002C1D5B"/>
    <w:rsid w:val="002C2441"/>
    <w:rsid w:val="002C250E"/>
    <w:rsid w:val="002C3BDF"/>
    <w:rsid w:val="002C3CAC"/>
    <w:rsid w:val="002C493C"/>
    <w:rsid w:val="002C5D47"/>
    <w:rsid w:val="002C6977"/>
    <w:rsid w:val="002C72CD"/>
    <w:rsid w:val="002C7330"/>
    <w:rsid w:val="002D0148"/>
    <w:rsid w:val="002D0189"/>
    <w:rsid w:val="002D18E6"/>
    <w:rsid w:val="002D20B3"/>
    <w:rsid w:val="002D2582"/>
    <w:rsid w:val="002D299A"/>
    <w:rsid w:val="002D29AE"/>
    <w:rsid w:val="002D4407"/>
    <w:rsid w:val="002D4890"/>
    <w:rsid w:val="002D4E00"/>
    <w:rsid w:val="002D5051"/>
    <w:rsid w:val="002D5747"/>
    <w:rsid w:val="002D6386"/>
    <w:rsid w:val="002D7B55"/>
    <w:rsid w:val="002E02A4"/>
    <w:rsid w:val="002E1CBD"/>
    <w:rsid w:val="002E2157"/>
    <w:rsid w:val="002E2577"/>
    <w:rsid w:val="002E3198"/>
    <w:rsid w:val="002E3386"/>
    <w:rsid w:val="002E3516"/>
    <w:rsid w:val="002E3AD3"/>
    <w:rsid w:val="002E60A8"/>
    <w:rsid w:val="002E6CEF"/>
    <w:rsid w:val="002E7C14"/>
    <w:rsid w:val="002E7D6E"/>
    <w:rsid w:val="002F00F0"/>
    <w:rsid w:val="002F0BD4"/>
    <w:rsid w:val="002F15F2"/>
    <w:rsid w:val="002F20F3"/>
    <w:rsid w:val="002F2760"/>
    <w:rsid w:val="002F333A"/>
    <w:rsid w:val="002F3DED"/>
    <w:rsid w:val="002F4019"/>
    <w:rsid w:val="002F5D50"/>
    <w:rsid w:val="002F5EFA"/>
    <w:rsid w:val="002F7148"/>
    <w:rsid w:val="002F7626"/>
    <w:rsid w:val="00300CF4"/>
    <w:rsid w:val="003016B3"/>
    <w:rsid w:val="00301C50"/>
    <w:rsid w:val="00301DA4"/>
    <w:rsid w:val="00302268"/>
    <w:rsid w:val="00302C2A"/>
    <w:rsid w:val="0030385A"/>
    <w:rsid w:val="0030418C"/>
    <w:rsid w:val="00304D17"/>
    <w:rsid w:val="0030661A"/>
    <w:rsid w:val="003066EA"/>
    <w:rsid w:val="003076BD"/>
    <w:rsid w:val="00307B69"/>
    <w:rsid w:val="00307E68"/>
    <w:rsid w:val="00310523"/>
    <w:rsid w:val="0031082D"/>
    <w:rsid w:val="00311A58"/>
    <w:rsid w:val="00312264"/>
    <w:rsid w:val="00312BA6"/>
    <w:rsid w:val="00313EA2"/>
    <w:rsid w:val="00314633"/>
    <w:rsid w:val="00314CEC"/>
    <w:rsid w:val="00314F9E"/>
    <w:rsid w:val="00316424"/>
    <w:rsid w:val="0031720E"/>
    <w:rsid w:val="00317C34"/>
    <w:rsid w:val="00321C38"/>
    <w:rsid w:val="00321EA8"/>
    <w:rsid w:val="003232C9"/>
    <w:rsid w:val="00325376"/>
    <w:rsid w:val="003263D0"/>
    <w:rsid w:val="003271E7"/>
    <w:rsid w:val="00327B02"/>
    <w:rsid w:val="0033058E"/>
    <w:rsid w:val="00330602"/>
    <w:rsid w:val="00330D3D"/>
    <w:rsid w:val="0033136D"/>
    <w:rsid w:val="00331A2F"/>
    <w:rsid w:val="00331AE8"/>
    <w:rsid w:val="00332A2A"/>
    <w:rsid w:val="003342F8"/>
    <w:rsid w:val="0033514E"/>
    <w:rsid w:val="003356EB"/>
    <w:rsid w:val="003358A9"/>
    <w:rsid w:val="00336CAC"/>
    <w:rsid w:val="00337922"/>
    <w:rsid w:val="00337B28"/>
    <w:rsid w:val="00340222"/>
    <w:rsid w:val="00340884"/>
    <w:rsid w:val="003409F9"/>
    <w:rsid w:val="00340FCF"/>
    <w:rsid w:val="003415C2"/>
    <w:rsid w:val="00341849"/>
    <w:rsid w:val="00341C77"/>
    <w:rsid w:val="00342945"/>
    <w:rsid w:val="00342D44"/>
    <w:rsid w:val="00343545"/>
    <w:rsid w:val="00343A80"/>
    <w:rsid w:val="0034565F"/>
    <w:rsid w:val="00345908"/>
    <w:rsid w:val="00345920"/>
    <w:rsid w:val="00346432"/>
    <w:rsid w:val="00346D52"/>
    <w:rsid w:val="00347BEA"/>
    <w:rsid w:val="00347D93"/>
    <w:rsid w:val="0035032C"/>
    <w:rsid w:val="00351714"/>
    <w:rsid w:val="0035273F"/>
    <w:rsid w:val="0035352C"/>
    <w:rsid w:val="00353CB6"/>
    <w:rsid w:val="00353F40"/>
    <w:rsid w:val="00354425"/>
    <w:rsid w:val="00354DCF"/>
    <w:rsid w:val="003551B3"/>
    <w:rsid w:val="00355518"/>
    <w:rsid w:val="00356006"/>
    <w:rsid w:val="003563D3"/>
    <w:rsid w:val="00356BB1"/>
    <w:rsid w:val="00360913"/>
    <w:rsid w:val="00361DBA"/>
    <w:rsid w:val="003621DB"/>
    <w:rsid w:val="003629EE"/>
    <w:rsid w:val="00363124"/>
    <w:rsid w:val="00363446"/>
    <w:rsid w:val="00364092"/>
    <w:rsid w:val="00364415"/>
    <w:rsid w:val="00364436"/>
    <w:rsid w:val="0036517E"/>
    <w:rsid w:val="00365BDE"/>
    <w:rsid w:val="00366AD2"/>
    <w:rsid w:val="00366F8B"/>
    <w:rsid w:val="003673D2"/>
    <w:rsid w:val="003677CD"/>
    <w:rsid w:val="0037064A"/>
    <w:rsid w:val="00370753"/>
    <w:rsid w:val="00370A50"/>
    <w:rsid w:val="00370F67"/>
    <w:rsid w:val="00371CF9"/>
    <w:rsid w:val="00374C0A"/>
    <w:rsid w:val="00375726"/>
    <w:rsid w:val="00375D92"/>
    <w:rsid w:val="0037600C"/>
    <w:rsid w:val="00376802"/>
    <w:rsid w:val="00376998"/>
    <w:rsid w:val="00376CFB"/>
    <w:rsid w:val="00376E2D"/>
    <w:rsid w:val="003806FA"/>
    <w:rsid w:val="00380E7B"/>
    <w:rsid w:val="00380F4F"/>
    <w:rsid w:val="00381333"/>
    <w:rsid w:val="00384F22"/>
    <w:rsid w:val="00385986"/>
    <w:rsid w:val="0038655C"/>
    <w:rsid w:val="00386A93"/>
    <w:rsid w:val="0039026D"/>
    <w:rsid w:val="00390677"/>
    <w:rsid w:val="00390DBF"/>
    <w:rsid w:val="0039109A"/>
    <w:rsid w:val="00391996"/>
    <w:rsid w:val="00391CDB"/>
    <w:rsid w:val="00391E68"/>
    <w:rsid w:val="00394022"/>
    <w:rsid w:val="00394669"/>
    <w:rsid w:val="00394718"/>
    <w:rsid w:val="0039581D"/>
    <w:rsid w:val="00396827"/>
    <w:rsid w:val="003979C2"/>
    <w:rsid w:val="003A0674"/>
    <w:rsid w:val="003A1126"/>
    <w:rsid w:val="003A1810"/>
    <w:rsid w:val="003A1E78"/>
    <w:rsid w:val="003A2F14"/>
    <w:rsid w:val="003A5CE8"/>
    <w:rsid w:val="003A5F81"/>
    <w:rsid w:val="003A63B8"/>
    <w:rsid w:val="003A6F63"/>
    <w:rsid w:val="003A70C6"/>
    <w:rsid w:val="003B0D8D"/>
    <w:rsid w:val="003B1EB1"/>
    <w:rsid w:val="003B2EF8"/>
    <w:rsid w:val="003B36F0"/>
    <w:rsid w:val="003B55FB"/>
    <w:rsid w:val="003B645F"/>
    <w:rsid w:val="003B694F"/>
    <w:rsid w:val="003B6A29"/>
    <w:rsid w:val="003B7183"/>
    <w:rsid w:val="003B71F0"/>
    <w:rsid w:val="003B7C42"/>
    <w:rsid w:val="003C0315"/>
    <w:rsid w:val="003C184B"/>
    <w:rsid w:val="003C195E"/>
    <w:rsid w:val="003C1FA1"/>
    <w:rsid w:val="003C20CD"/>
    <w:rsid w:val="003C3223"/>
    <w:rsid w:val="003C41A0"/>
    <w:rsid w:val="003C4247"/>
    <w:rsid w:val="003C4DFC"/>
    <w:rsid w:val="003C5826"/>
    <w:rsid w:val="003C587B"/>
    <w:rsid w:val="003C669E"/>
    <w:rsid w:val="003C67B9"/>
    <w:rsid w:val="003D0109"/>
    <w:rsid w:val="003D04F4"/>
    <w:rsid w:val="003D0718"/>
    <w:rsid w:val="003D0E02"/>
    <w:rsid w:val="003D0EAE"/>
    <w:rsid w:val="003D18F8"/>
    <w:rsid w:val="003D1D41"/>
    <w:rsid w:val="003D1E54"/>
    <w:rsid w:val="003D275B"/>
    <w:rsid w:val="003D2904"/>
    <w:rsid w:val="003D31B2"/>
    <w:rsid w:val="003D3C8D"/>
    <w:rsid w:val="003D3F95"/>
    <w:rsid w:val="003D438A"/>
    <w:rsid w:val="003D44D3"/>
    <w:rsid w:val="003D4D15"/>
    <w:rsid w:val="003D5C04"/>
    <w:rsid w:val="003E042E"/>
    <w:rsid w:val="003E06A2"/>
    <w:rsid w:val="003E0BF0"/>
    <w:rsid w:val="003E10C1"/>
    <w:rsid w:val="003E1B45"/>
    <w:rsid w:val="003E234F"/>
    <w:rsid w:val="003E26D5"/>
    <w:rsid w:val="003E291E"/>
    <w:rsid w:val="003E2E14"/>
    <w:rsid w:val="003E33D5"/>
    <w:rsid w:val="003E4423"/>
    <w:rsid w:val="003E45CD"/>
    <w:rsid w:val="003E699B"/>
    <w:rsid w:val="003E714E"/>
    <w:rsid w:val="003E7256"/>
    <w:rsid w:val="003E73BE"/>
    <w:rsid w:val="003E7899"/>
    <w:rsid w:val="003E7915"/>
    <w:rsid w:val="003F05A2"/>
    <w:rsid w:val="003F08E0"/>
    <w:rsid w:val="003F09BD"/>
    <w:rsid w:val="003F1A03"/>
    <w:rsid w:val="003F1E3E"/>
    <w:rsid w:val="003F2F4B"/>
    <w:rsid w:val="003F363D"/>
    <w:rsid w:val="003F3EB6"/>
    <w:rsid w:val="003F43AE"/>
    <w:rsid w:val="003F4578"/>
    <w:rsid w:val="003F5D5A"/>
    <w:rsid w:val="003F7168"/>
    <w:rsid w:val="003F7483"/>
    <w:rsid w:val="00400861"/>
    <w:rsid w:val="00400CD9"/>
    <w:rsid w:val="004010AE"/>
    <w:rsid w:val="00401F5A"/>
    <w:rsid w:val="00402472"/>
    <w:rsid w:val="00403AD2"/>
    <w:rsid w:val="0040436D"/>
    <w:rsid w:val="00404AB1"/>
    <w:rsid w:val="00405520"/>
    <w:rsid w:val="0040559F"/>
    <w:rsid w:val="0040574F"/>
    <w:rsid w:val="00406287"/>
    <w:rsid w:val="00406289"/>
    <w:rsid w:val="00407641"/>
    <w:rsid w:val="00407C76"/>
    <w:rsid w:val="00410116"/>
    <w:rsid w:val="0041055E"/>
    <w:rsid w:val="004109B3"/>
    <w:rsid w:val="00410B79"/>
    <w:rsid w:val="00410D4E"/>
    <w:rsid w:val="004123D1"/>
    <w:rsid w:val="0041328C"/>
    <w:rsid w:val="004134E0"/>
    <w:rsid w:val="0041378C"/>
    <w:rsid w:val="00413A2E"/>
    <w:rsid w:val="00413D3A"/>
    <w:rsid w:val="00414523"/>
    <w:rsid w:val="00414E93"/>
    <w:rsid w:val="00415CE1"/>
    <w:rsid w:val="00416EF4"/>
    <w:rsid w:val="0041703B"/>
    <w:rsid w:val="00417DE5"/>
    <w:rsid w:val="00420571"/>
    <w:rsid w:val="0042124B"/>
    <w:rsid w:val="00421B2F"/>
    <w:rsid w:val="0042221F"/>
    <w:rsid w:val="00423312"/>
    <w:rsid w:val="00423DC0"/>
    <w:rsid w:val="00423DFB"/>
    <w:rsid w:val="00424A3B"/>
    <w:rsid w:val="00424DAB"/>
    <w:rsid w:val="004259D8"/>
    <w:rsid w:val="00426230"/>
    <w:rsid w:val="004265D7"/>
    <w:rsid w:val="00426E72"/>
    <w:rsid w:val="004272CC"/>
    <w:rsid w:val="00430A2B"/>
    <w:rsid w:val="0043174C"/>
    <w:rsid w:val="00432A08"/>
    <w:rsid w:val="00433839"/>
    <w:rsid w:val="00434FC4"/>
    <w:rsid w:val="00435694"/>
    <w:rsid w:val="00436381"/>
    <w:rsid w:val="00437098"/>
    <w:rsid w:val="00440713"/>
    <w:rsid w:val="00440AA8"/>
    <w:rsid w:val="00441E96"/>
    <w:rsid w:val="0044206F"/>
    <w:rsid w:val="004430B0"/>
    <w:rsid w:val="00443E2F"/>
    <w:rsid w:val="004450D6"/>
    <w:rsid w:val="0044522B"/>
    <w:rsid w:val="00445E07"/>
    <w:rsid w:val="00446345"/>
    <w:rsid w:val="00446988"/>
    <w:rsid w:val="00446D09"/>
    <w:rsid w:val="00447831"/>
    <w:rsid w:val="00450126"/>
    <w:rsid w:val="00450B60"/>
    <w:rsid w:val="00450F9B"/>
    <w:rsid w:val="004512C0"/>
    <w:rsid w:val="004518B1"/>
    <w:rsid w:val="0045275C"/>
    <w:rsid w:val="00454131"/>
    <w:rsid w:val="00454AB5"/>
    <w:rsid w:val="00455993"/>
    <w:rsid w:val="00455E21"/>
    <w:rsid w:val="00455E9C"/>
    <w:rsid w:val="00456499"/>
    <w:rsid w:val="00456B73"/>
    <w:rsid w:val="00456B90"/>
    <w:rsid w:val="004573CE"/>
    <w:rsid w:val="00457671"/>
    <w:rsid w:val="0046020E"/>
    <w:rsid w:val="00461069"/>
    <w:rsid w:val="004612C9"/>
    <w:rsid w:val="0046229D"/>
    <w:rsid w:val="004625CB"/>
    <w:rsid w:val="0046291D"/>
    <w:rsid w:val="00462FDC"/>
    <w:rsid w:val="00463138"/>
    <w:rsid w:val="0046359E"/>
    <w:rsid w:val="00463AA6"/>
    <w:rsid w:val="0046422E"/>
    <w:rsid w:val="00465936"/>
    <w:rsid w:val="004660AF"/>
    <w:rsid w:val="00467EB3"/>
    <w:rsid w:val="00470107"/>
    <w:rsid w:val="00470494"/>
    <w:rsid w:val="00470DF7"/>
    <w:rsid w:val="004714A5"/>
    <w:rsid w:val="0047196A"/>
    <w:rsid w:val="004741F7"/>
    <w:rsid w:val="004743B2"/>
    <w:rsid w:val="00474EDF"/>
    <w:rsid w:val="00475E3B"/>
    <w:rsid w:val="004761BA"/>
    <w:rsid w:val="00476615"/>
    <w:rsid w:val="00476E46"/>
    <w:rsid w:val="00476ECD"/>
    <w:rsid w:val="00476FB4"/>
    <w:rsid w:val="00477578"/>
    <w:rsid w:val="00480592"/>
    <w:rsid w:val="004805BD"/>
    <w:rsid w:val="00482AC4"/>
    <w:rsid w:val="00482FC9"/>
    <w:rsid w:val="00483640"/>
    <w:rsid w:val="004845CA"/>
    <w:rsid w:val="00484838"/>
    <w:rsid w:val="00485180"/>
    <w:rsid w:val="00486151"/>
    <w:rsid w:val="00486779"/>
    <w:rsid w:val="00487484"/>
    <w:rsid w:val="00487EB4"/>
    <w:rsid w:val="004907FA"/>
    <w:rsid w:val="004910FF"/>
    <w:rsid w:val="00491E3E"/>
    <w:rsid w:val="004923C0"/>
    <w:rsid w:val="004930A3"/>
    <w:rsid w:val="0049317B"/>
    <w:rsid w:val="0049401E"/>
    <w:rsid w:val="004940DD"/>
    <w:rsid w:val="004940F8"/>
    <w:rsid w:val="00494347"/>
    <w:rsid w:val="004943B0"/>
    <w:rsid w:val="00494FB4"/>
    <w:rsid w:val="0049515C"/>
    <w:rsid w:val="0049712E"/>
    <w:rsid w:val="00497369"/>
    <w:rsid w:val="004A12AC"/>
    <w:rsid w:val="004A1725"/>
    <w:rsid w:val="004A186D"/>
    <w:rsid w:val="004A1AC9"/>
    <w:rsid w:val="004A1CB9"/>
    <w:rsid w:val="004A3D25"/>
    <w:rsid w:val="004A3E99"/>
    <w:rsid w:val="004A4398"/>
    <w:rsid w:val="004A439F"/>
    <w:rsid w:val="004A4544"/>
    <w:rsid w:val="004A4B52"/>
    <w:rsid w:val="004A60A1"/>
    <w:rsid w:val="004A6120"/>
    <w:rsid w:val="004A62AF"/>
    <w:rsid w:val="004A6546"/>
    <w:rsid w:val="004A7A17"/>
    <w:rsid w:val="004B019D"/>
    <w:rsid w:val="004B467A"/>
    <w:rsid w:val="004B671F"/>
    <w:rsid w:val="004B67FA"/>
    <w:rsid w:val="004B7F1C"/>
    <w:rsid w:val="004C13A2"/>
    <w:rsid w:val="004C1D65"/>
    <w:rsid w:val="004C1D6C"/>
    <w:rsid w:val="004C21B4"/>
    <w:rsid w:val="004C22E8"/>
    <w:rsid w:val="004C2405"/>
    <w:rsid w:val="004C2FFB"/>
    <w:rsid w:val="004C307C"/>
    <w:rsid w:val="004C3608"/>
    <w:rsid w:val="004C3D08"/>
    <w:rsid w:val="004C3D17"/>
    <w:rsid w:val="004C4324"/>
    <w:rsid w:val="004C54C4"/>
    <w:rsid w:val="004C5849"/>
    <w:rsid w:val="004C5E73"/>
    <w:rsid w:val="004C61DC"/>
    <w:rsid w:val="004C71A2"/>
    <w:rsid w:val="004C78D3"/>
    <w:rsid w:val="004D0633"/>
    <w:rsid w:val="004D132A"/>
    <w:rsid w:val="004D20CE"/>
    <w:rsid w:val="004D36EF"/>
    <w:rsid w:val="004D3B5A"/>
    <w:rsid w:val="004D3F0E"/>
    <w:rsid w:val="004D5E70"/>
    <w:rsid w:val="004D62FC"/>
    <w:rsid w:val="004E13FF"/>
    <w:rsid w:val="004E1B6F"/>
    <w:rsid w:val="004E401E"/>
    <w:rsid w:val="004E4330"/>
    <w:rsid w:val="004E4833"/>
    <w:rsid w:val="004E49FE"/>
    <w:rsid w:val="004E4AC7"/>
    <w:rsid w:val="004E5721"/>
    <w:rsid w:val="004E5C37"/>
    <w:rsid w:val="004E615F"/>
    <w:rsid w:val="004E63C1"/>
    <w:rsid w:val="004E6E4B"/>
    <w:rsid w:val="004E6F3C"/>
    <w:rsid w:val="004E6F66"/>
    <w:rsid w:val="004E79ED"/>
    <w:rsid w:val="004F0045"/>
    <w:rsid w:val="004F0DA1"/>
    <w:rsid w:val="004F1001"/>
    <w:rsid w:val="004F3D82"/>
    <w:rsid w:val="004F4663"/>
    <w:rsid w:val="004F63CC"/>
    <w:rsid w:val="004F6CBD"/>
    <w:rsid w:val="0050009A"/>
    <w:rsid w:val="00500D30"/>
    <w:rsid w:val="0050136C"/>
    <w:rsid w:val="005014D9"/>
    <w:rsid w:val="00501B48"/>
    <w:rsid w:val="00501F16"/>
    <w:rsid w:val="005032C1"/>
    <w:rsid w:val="0050421F"/>
    <w:rsid w:val="00504813"/>
    <w:rsid w:val="005049F0"/>
    <w:rsid w:val="005066E9"/>
    <w:rsid w:val="00506FCF"/>
    <w:rsid w:val="0050706F"/>
    <w:rsid w:val="005073A0"/>
    <w:rsid w:val="00507504"/>
    <w:rsid w:val="00510DEB"/>
    <w:rsid w:val="00512342"/>
    <w:rsid w:val="00512924"/>
    <w:rsid w:val="00514EF2"/>
    <w:rsid w:val="00515C1B"/>
    <w:rsid w:val="00515FB9"/>
    <w:rsid w:val="00516090"/>
    <w:rsid w:val="00516FF5"/>
    <w:rsid w:val="005175A2"/>
    <w:rsid w:val="00517686"/>
    <w:rsid w:val="00517E97"/>
    <w:rsid w:val="00520CB1"/>
    <w:rsid w:val="00521DF1"/>
    <w:rsid w:val="00521F78"/>
    <w:rsid w:val="0052235D"/>
    <w:rsid w:val="005225A7"/>
    <w:rsid w:val="0052294B"/>
    <w:rsid w:val="00523106"/>
    <w:rsid w:val="005248C2"/>
    <w:rsid w:val="00525A88"/>
    <w:rsid w:val="00526708"/>
    <w:rsid w:val="00527522"/>
    <w:rsid w:val="00527DE6"/>
    <w:rsid w:val="00530237"/>
    <w:rsid w:val="005302B4"/>
    <w:rsid w:val="00530C2E"/>
    <w:rsid w:val="0053160B"/>
    <w:rsid w:val="00532B86"/>
    <w:rsid w:val="00532D2C"/>
    <w:rsid w:val="00534A02"/>
    <w:rsid w:val="005367BF"/>
    <w:rsid w:val="005371F7"/>
    <w:rsid w:val="00537394"/>
    <w:rsid w:val="00537A49"/>
    <w:rsid w:val="005409B9"/>
    <w:rsid w:val="00540D99"/>
    <w:rsid w:val="005418D0"/>
    <w:rsid w:val="00542C98"/>
    <w:rsid w:val="00543C20"/>
    <w:rsid w:val="00544CE6"/>
    <w:rsid w:val="0054600F"/>
    <w:rsid w:val="00546061"/>
    <w:rsid w:val="0054666D"/>
    <w:rsid w:val="00546A6B"/>
    <w:rsid w:val="00550334"/>
    <w:rsid w:val="0055179F"/>
    <w:rsid w:val="005522AE"/>
    <w:rsid w:val="005529E7"/>
    <w:rsid w:val="005533F8"/>
    <w:rsid w:val="005537E1"/>
    <w:rsid w:val="005541B0"/>
    <w:rsid w:val="00554B47"/>
    <w:rsid w:val="00556259"/>
    <w:rsid w:val="0055692B"/>
    <w:rsid w:val="005569D2"/>
    <w:rsid w:val="005575CA"/>
    <w:rsid w:val="005576B6"/>
    <w:rsid w:val="005578FF"/>
    <w:rsid w:val="00560A77"/>
    <w:rsid w:val="00561524"/>
    <w:rsid w:val="005634C3"/>
    <w:rsid w:val="00564C44"/>
    <w:rsid w:val="00564E85"/>
    <w:rsid w:val="005660D0"/>
    <w:rsid w:val="0056683E"/>
    <w:rsid w:val="005668FA"/>
    <w:rsid w:val="00566CF5"/>
    <w:rsid w:val="0056735A"/>
    <w:rsid w:val="00567627"/>
    <w:rsid w:val="005677C7"/>
    <w:rsid w:val="00570935"/>
    <w:rsid w:val="00570A8E"/>
    <w:rsid w:val="0057241B"/>
    <w:rsid w:val="00572CCF"/>
    <w:rsid w:val="00573058"/>
    <w:rsid w:val="00574089"/>
    <w:rsid w:val="005740F1"/>
    <w:rsid w:val="00575391"/>
    <w:rsid w:val="00576624"/>
    <w:rsid w:val="00576750"/>
    <w:rsid w:val="00576E24"/>
    <w:rsid w:val="005773EF"/>
    <w:rsid w:val="00580414"/>
    <w:rsid w:val="0058048B"/>
    <w:rsid w:val="0058140F"/>
    <w:rsid w:val="00582AE3"/>
    <w:rsid w:val="00582E66"/>
    <w:rsid w:val="005834C4"/>
    <w:rsid w:val="00583B3E"/>
    <w:rsid w:val="0058417E"/>
    <w:rsid w:val="00584847"/>
    <w:rsid w:val="00585758"/>
    <w:rsid w:val="005918DE"/>
    <w:rsid w:val="00592891"/>
    <w:rsid w:val="005932F4"/>
    <w:rsid w:val="0059460B"/>
    <w:rsid w:val="00594B11"/>
    <w:rsid w:val="005968CC"/>
    <w:rsid w:val="005968F2"/>
    <w:rsid w:val="00597400"/>
    <w:rsid w:val="00597AFC"/>
    <w:rsid w:val="005A0917"/>
    <w:rsid w:val="005A1B67"/>
    <w:rsid w:val="005A1BF3"/>
    <w:rsid w:val="005A1D42"/>
    <w:rsid w:val="005A1E9D"/>
    <w:rsid w:val="005A277B"/>
    <w:rsid w:val="005A3920"/>
    <w:rsid w:val="005A3EDB"/>
    <w:rsid w:val="005A4294"/>
    <w:rsid w:val="005A4DB1"/>
    <w:rsid w:val="005A5A2E"/>
    <w:rsid w:val="005A689A"/>
    <w:rsid w:val="005A6B11"/>
    <w:rsid w:val="005A6DF7"/>
    <w:rsid w:val="005A738C"/>
    <w:rsid w:val="005A7C5B"/>
    <w:rsid w:val="005B3347"/>
    <w:rsid w:val="005B41EE"/>
    <w:rsid w:val="005B4B43"/>
    <w:rsid w:val="005B4C33"/>
    <w:rsid w:val="005B557E"/>
    <w:rsid w:val="005B55F4"/>
    <w:rsid w:val="005B7671"/>
    <w:rsid w:val="005B785E"/>
    <w:rsid w:val="005C0BEC"/>
    <w:rsid w:val="005C2018"/>
    <w:rsid w:val="005C2091"/>
    <w:rsid w:val="005C354C"/>
    <w:rsid w:val="005C4294"/>
    <w:rsid w:val="005C45CC"/>
    <w:rsid w:val="005C5179"/>
    <w:rsid w:val="005C5374"/>
    <w:rsid w:val="005C69E1"/>
    <w:rsid w:val="005C6DC4"/>
    <w:rsid w:val="005D0A0B"/>
    <w:rsid w:val="005D0BC7"/>
    <w:rsid w:val="005D16F3"/>
    <w:rsid w:val="005D1B75"/>
    <w:rsid w:val="005D20C1"/>
    <w:rsid w:val="005D26FF"/>
    <w:rsid w:val="005D491E"/>
    <w:rsid w:val="005D49FA"/>
    <w:rsid w:val="005D506C"/>
    <w:rsid w:val="005D53B5"/>
    <w:rsid w:val="005D5707"/>
    <w:rsid w:val="005D5957"/>
    <w:rsid w:val="005D5E85"/>
    <w:rsid w:val="005D673E"/>
    <w:rsid w:val="005D6AD7"/>
    <w:rsid w:val="005E0BB7"/>
    <w:rsid w:val="005E0F8F"/>
    <w:rsid w:val="005E0F9F"/>
    <w:rsid w:val="005E1811"/>
    <w:rsid w:val="005E1C40"/>
    <w:rsid w:val="005E1FBD"/>
    <w:rsid w:val="005E2AAA"/>
    <w:rsid w:val="005E38BA"/>
    <w:rsid w:val="005E42E4"/>
    <w:rsid w:val="005E489D"/>
    <w:rsid w:val="005E4A54"/>
    <w:rsid w:val="005E5310"/>
    <w:rsid w:val="005E5A86"/>
    <w:rsid w:val="005E668A"/>
    <w:rsid w:val="005E6CED"/>
    <w:rsid w:val="005E737A"/>
    <w:rsid w:val="005F0742"/>
    <w:rsid w:val="005F0E61"/>
    <w:rsid w:val="005F11B7"/>
    <w:rsid w:val="005F148C"/>
    <w:rsid w:val="005F1551"/>
    <w:rsid w:val="005F2270"/>
    <w:rsid w:val="005F2577"/>
    <w:rsid w:val="005F2AAA"/>
    <w:rsid w:val="005F2CA4"/>
    <w:rsid w:val="005F377B"/>
    <w:rsid w:val="005F3EBE"/>
    <w:rsid w:val="005F3FE5"/>
    <w:rsid w:val="005F419F"/>
    <w:rsid w:val="005F6126"/>
    <w:rsid w:val="005F7317"/>
    <w:rsid w:val="0060228F"/>
    <w:rsid w:val="00603B9E"/>
    <w:rsid w:val="006046D9"/>
    <w:rsid w:val="00604AD6"/>
    <w:rsid w:val="00605B2B"/>
    <w:rsid w:val="00605BD6"/>
    <w:rsid w:val="00605DC5"/>
    <w:rsid w:val="006066D9"/>
    <w:rsid w:val="0060738D"/>
    <w:rsid w:val="00611E1E"/>
    <w:rsid w:val="00611FF2"/>
    <w:rsid w:val="006123AA"/>
    <w:rsid w:val="0061258E"/>
    <w:rsid w:val="00612EA2"/>
    <w:rsid w:val="00615008"/>
    <w:rsid w:val="00615786"/>
    <w:rsid w:val="00620072"/>
    <w:rsid w:val="006214A0"/>
    <w:rsid w:val="00621BAB"/>
    <w:rsid w:val="00621F67"/>
    <w:rsid w:val="006237D6"/>
    <w:rsid w:val="0062503F"/>
    <w:rsid w:val="00625AD3"/>
    <w:rsid w:val="006269B5"/>
    <w:rsid w:val="0062765B"/>
    <w:rsid w:val="00627768"/>
    <w:rsid w:val="00630C94"/>
    <w:rsid w:val="00630F69"/>
    <w:rsid w:val="0063106D"/>
    <w:rsid w:val="006311ED"/>
    <w:rsid w:val="00633073"/>
    <w:rsid w:val="00634AF2"/>
    <w:rsid w:val="006354C1"/>
    <w:rsid w:val="006367E7"/>
    <w:rsid w:val="006400C6"/>
    <w:rsid w:val="0064087D"/>
    <w:rsid w:val="00641301"/>
    <w:rsid w:val="006425B1"/>
    <w:rsid w:val="006428DA"/>
    <w:rsid w:val="006430C6"/>
    <w:rsid w:val="0064365F"/>
    <w:rsid w:val="0064397D"/>
    <w:rsid w:val="00644193"/>
    <w:rsid w:val="006455D5"/>
    <w:rsid w:val="00645BE0"/>
    <w:rsid w:val="00645DB9"/>
    <w:rsid w:val="0064686C"/>
    <w:rsid w:val="006472D7"/>
    <w:rsid w:val="00647B6D"/>
    <w:rsid w:val="006504BC"/>
    <w:rsid w:val="00650F66"/>
    <w:rsid w:val="00651508"/>
    <w:rsid w:val="00652782"/>
    <w:rsid w:val="00652826"/>
    <w:rsid w:val="006530CD"/>
    <w:rsid w:val="00653F07"/>
    <w:rsid w:val="00654EEB"/>
    <w:rsid w:val="00655F14"/>
    <w:rsid w:val="006576EC"/>
    <w:rsid w:val="006600AB"/>
    <w:rsid w:val="006603A2"/>
    <w:rsid w:val="006613B9"/>
    <w:rsid w:val="00661A2A"/>
    <w:rsid w:val="00662F80"/>
    <w:rsid w:val="00663A93"/>
    <w:rsid w:val="00665BA3"/>
    <w:rsid w:val="00667E61"/>
    <w:rsid w:val="00670B94"/>
    <w:rsid w:val="0067149B"/>
    <w:rsid w:val="00671802"/>
    <w:rsid w:val="006721B6"/>
    <w:rsid w:val="00672CE2"/>
    <w:rsid w:val="00673595"/>
    <w:rsid w:val="006749DC"/>
    <w:rsid w:val="00674A2F"/>
    <w:rsid w:val="0067625E"/>
    <w:rsid w:val="00676309"/>
    <w:rsid w:val="00676427"/>
    <w:rsid w:val="006769F2"/>
    <w:rsid w:val="00676E46"/>
    <w:rsid w:val="00677590"/>
    <w:rsid w:val="006804DE"/>
    <w:rsid w:val="00680802"/>
    <w:rsid w:val="006817B2"/>
    <w:rsid w:val="00681932"/>
    <w:rsid w:val="00684267"/>
    <w:rsid w:val="0068475D"/>
    <w:rsid w:val="00684EE3"/>
    <w:rsid w:val="00687FC9"/>
    <w:rsid w:val="006904E2"/>
    <w:rsid w:val="0069237A"/>
    <w:rsid w:val="00692575"/>
    <w:rsid w:val="00692AB7"/>
    <w:rsid w:val="00692F48"/>
    <w:rsid w:val="00693954"/>
    <w:rsid w:val="00693DC4"/>
    <w:rsid w:val="00694072"/>
    <w:rsid w:val="00694CD6"/>
    <w:rsid w:val="00694E19"/>
    <w:rsid w:val="00696131"/>
    <w:rsid w:val="006968A9"/>
    <w:rsid w:val="00696989"/>
    <w:rsid w:val="00696B22"/>
    <w:rsid w:val="006A0658"/>
    <w:rsid w:val="006A0DC0"/>
    <w:rsid w:val="006A11D2"/>
    <w:rsid w:val="006A347F"/>
    <w:rsid w:val="006A441B"/>
    <w:rsid w:val="006A4DD4"/>
    <w:rsid w:val="006A519B"/>
    <w:rsid w:val="006A51CE"/>
    <w:rsid w:val="006A5F73"/>
    <w:rsid w:val="006A6371"/>
    <w:rsid w:val="006A64A0"/>
    <w:rsid w:val="006A71CB"/>
    <w:rsid w:val="006A79ED"/>
    <w:rsid w:val="006A7A48"/>
    <w:rsid w:val="006B0C72"/>
    <w:rsid w:val="006B13AB"/>
    <w:rsid w:val="006B1AAE"/>
    <w:rsid w:val="006B1E6B"/>
    <w:rsid w:val="006B2BC5"/>
    <w:rsid w:val="006B31C5"/>
    <w:rsid w:val="006B35F9"/>
    <w:rsid w:val="006B38B4"/>
    <w:rsid w:val="006B3DD4"/>
    <w:rsid w:val="006B4E2A"/>
    <w:rsid w:val="006B5BF7"/>
    <w:rsid w:val="006B69F1"/>
    <w:rsid w:val="006C1683"/>
    <w:rsid w:val="006C1A73"/>
    <w:rsid w:val="006C2836"/>
    <w:rsid w:val="006C298C"/>
    <w:rsid w:val="006C338A"/>
    <w:rsid w:val="006C39FE"/>
    <w:rsid w:val="006C3EDF"/>
    <w:rsid w:val="006C46CC"/>
    <w:rsid w:val="006C4BA9"/>
    <w:rsid w:val="006C53F4"/>
    <w:rsid w:val="006C6B38"/>
    <w:rsid w:val="006C7E90"/>
    <w:rsid w:val="006D09F8"/>
    <w:rsid w:val="006D0BB7"/>
    <w:rsid w:val="006D0C3A"/>
    <w:rsid w:val="006D2988"/>
    <w:rsid w:val="006D2A51"/>
    <w:rsid w:val="006D35F3"/>
    <w:rsid w:val="006D3FE2"/>
    <w:rsid w:val="006D4DB5"/>
    <w:rsid w:val="006D596A"/>
    <w:rsid w:val="006D6302"/>
    <w:rsid w:val="006D6AA3"/>
    <w:rsid w:val="006D6E86"/>
    <w:rsid w:val="006D6F25"/>
    <w:rsid w:val="006D74FD"/>
    <w:rsid w:val="006D76C3"/>
    <w:rsid w:val="006E06C9"/>
    <w:rsid w:val="006E20D0"/>
    <w:rsid w:val="006E29F5"/>
    <w:rsid w:val="006E48D6"/>
    <w:rsid w:val="006E57EC"/>
    <w:rsid w:val="006E5F0E"/>
    <w:rsid w:val="006E6580"/>
    <w:rsid w:val="006E7AAA"/>
    <w:rsid w:val="006E7F8A"/>
    <w:rsid w:val="006F05B3"/>
    <w:rsid w:val="006F0644"/>
    <w:rsid w:val="006F1221"/>
    <w:rsid w:val="006F17EB"/>
    <w:rsid w:val="006F23A5"/>
    <w:rsid w:val="006F2C25"/>
    <w:rsid w:val="006F3EA8"/>
    <w:rsid w:val="00700AB1"/>
    <w:rsid w:val="0070178D"/>
    <w:rsid w:val="007017B8"/>
    <w:rsid w:val="00701A77"/>
    <w:rsid w:val="00701EAC"/>
    <w:rsid w:val="0070202E"/>
    <w:rsid w:val="00702B3A"/>
    <w:rsid w:val="00703DF6"/>
    <w:rsid w:val="007046EB"/>
    <w:rsid w:val="00705070"/>
    <w:rsid w:val="007052CE"/>
    <w:rsid w:val="00705316"/>
    <w:rsid w:val="00705927"/>
    <w:rsid w:val="0071016F"/>
    <w:rsid w:val="00710307"/>
    <w:rsid w:val="0071056E"/>
    <w:rsid w:val="0071170B"/>
    <w:rsid w:val="0071188F"/>
    <w:rsid w:val="00714438"/>
    <w:rsid w:val="0071479B"/>
    <w:rsid w:val="007149B9"/>
    <w:rsid w:val="00714BF2"/>
    <w:rsid w:val="0071569F"/>
    <w:rsid w:val="00716AB7"/>
    <w:rsid w:val="00716B30"/>
    <w:rsid w:val="00717FC0"/>
    <w:rsid w:val="00720FBD"/>
    <w:rsid w:val="00721440"/>
    <w:rsid w:val="007222B0"/>
    <w:rsid w:val="00722488"/>
    <w:rsid w:val="00722D4E"/>
    <w:rsid w:val="0072409A"/>
    <w:rsid w:val="00724911"/>
    <w:rsid w:val="00724D5D"/>
    <w:rsid w:val="00725284"/>
    <w:rsid w:val="00725317"/>
    <w:rsid w:val="007266F8"/>
    <w:rsid w:val="00726815"/>
    <w:rsid w:val="007303B2"/>
    <w:rsid w:val="00730966"/>
    <w:rsid w:val="00730AEF"/>
    <w:rsid w:val="00731CF4"/>
    <w:rsid w:val="0073280F"/>
    <w:rsid w:val="00732A67"/>
    <w:rsid w:val="00732FCC"/>
    <w:rsid w:val="00733007"/>
    <w:rsid w:val="00734F4C"/>
    <w:rsid w:val="00735D49"/>
    <w:rsid w:val="00736001"/>
    <w:rsid w:val="00736B40"/>
    <w:rsid w:val="00736B9B"/>
    <w:rsid w:val="00740633"/>
    <w:rsid w:val="00740E32"/>
    <w:rsid w:val="007419FB"/>
    <w:rsid w:val="00742DD4"/>
    <w:rsid w:val="007437A2"/>
    <w:rsid w:val="00743D9E"/>
    <w:rsid w:val="00743EE1"/>
    <w:rsid w:val="00743FF9"/>
    <w:rsid w:val="0074403F"/>
    <w:rsid w:val="00744D84"/>
    <w:rsid w:val="00745DE8"/>
    <w:rsid w:val="00746187"/>
    <w:rsid w:val="007463D7"/>
    <w:rsid w:val="007503BF"/>
    <w:rsid w:val="00750D78"/>
    <w:rsid w:val="00751380"/>
    <w:rsid w:val="00751CFE"/>
    <w:rsid w:val="00754F06"/>
    <w:rsid w:val="007552FE"/>
    <w:rsid w:val="0075582F"/>
    <w:rsid w:val="00755B7A"/>
    <w:rsid w:val="00756BF8"/>
    <w:rsid w:val="00757FC2"/>
    <w:rsid w:val="007607A4"/>
    <w:rsid w:val="00761221"/>
    <w:rsid w:val="00761D22"/>
    <w:rsid w:val="007626A5"/>
    <w:rsid w:val="00762C91"/>
    <w:rsid w:val="0076313E"/>
    <w:rsid w:val="0076324C"/>
    <w:rsid w:val="00764213"/>
    <w:rsid w:val="007644C0"/>
    <w:rsid w:val="007657FD"/>
    <w:rsid w:val="007671D7"/>
    <w:rsid w:val="007673A1"/>
    <w:rsid w:val="00767520"/>
    <w:rsid w:val="0076770F"/>
    <w:rsid w:val="00770266"/>
    <w:rsid w:val="00770376"/>
    <w:rsid w:val="007709F6"/>
    <w:rsid w:val="0077176C"/>
    <w:rsid w:val="0077206B"/>
    <w:rsid w:val="00772675"/>
    <w:rsid w:val="00773403"/>
    <w:rsid w:val="00773629"/>
    <w:rsid w:val="0077393E"/>
    <w:rsid w:val="00773FBD"/>
    <w:rsid w:val="00773FFC"/>
    <w:rsid w:val="007743CF"/>
    <w:rsid w:val="007756CE"/>
    <w:rsid w:val="00775B1D"/>
    <w:rsid w:val="00777945"/>
    <w:rsid w:val="00780736"/>
    <w:rsid w:val="00780C36"/>
    <w:rsid w:val="007810B2"/>
    <w:rsid w:val="00781475"/>
    <w:rsid w:val="00782E25"/>
    <w:rsid w:val="00782EB9"/>
    <w:rsid w:val="0078303F"/>
    <w:rsid w:val="007830BE"/>
    <w:rsid w:val="007830F1"/>
    <w:rsid w:val="00784061"/>
    <w:rsid w:val="00784606"/>
    <w:rsid w:val="00784B17"/>
    <w:rsid w:val="007855E0"/>
    <w:rsid w:val="00785CC7"/>
    <w:rsid w:val="00786835"/>
    <w:rsid w:val="00786CC5"/>
    <w:rsid w:val="0078743F"/>
    <w:rsid w:val="007878E5"/>
    <w:rsid w:val="00787924"/>
    <w:rsid w:val="00787993"/>
    <w:rsid w:val="00790516"/>
    <w:rsid w:val="00790DD6"/>
    <w:rsid w:val="00791104"/>
    <w:rsid w:val="00791622"/>
    <w:rsid w:val="007927F2"/>
    <w:rsid w:val="007938CA"/>
    <w:rsid w:val="00793C01"/>
    <w:rsid w:val="0079472B"/>
    <w:rsid w:val="00794B23"/>
    <w:rsid w:val="00795103"/>
    <w:rsid w:val="00795AE8"/>
    <w:rsid w:val="00796323"/>
    <w:rsid w:val="00796461"/>
    <w:rsid w:val="00797113"/>
    <w:rsid w:val="0079717E"/>
    <w:rsid w:val="00797314"/>
    <w:rsid w:val="00797817"/>
    <w:rsid w:val="00797FBB"/>
    <w:rsid w:val="007A05B0"/>
    <w:rsid w:val="007A15F5"/>
    <w:rsid w:val="007A1BF4"/>
    <w:rsid w:val="007A2036"/>
    <w:rsid w:val="007A2A7C"/>
    <w:rsid w:val="007A2CE9"/>
    <w:rsid w:val="007A326B"/>
    <w:rsid w:val="007A3962"/>
    <w:rsid w:val="007A444F"/>
    <w:rsid w:val="007A496F"/>
    <w:rsid w:val="007A4A9C"/>
    <w:rsid w:val="007A55F6"/>
    <w:rsid w:val="007A676A"/>
    <w:rsid w:val="007A6D29"/>
    <w:rsid w:val="007B02D1"/>
    <w:rsid w:val="007B0D70"/>
    <w:rsid w:val="007B2B72"/>
    <w:rsid w:val="007B2EDF"/>
    <w:rsid w:val="007B3D66"/>
    <w:rsid w:val="007B4338"/>
    <w:rsid w:val="007B4B5B"/>
    <w:rsid w:val="007B53DC"/>
    <w:rsid w:val="007B603E"/>
    <w:rsid w:val="007B66EB"/>
    <w:rsid w:val="007B69B1"/>
    <w:rsid w:val="007B6B97"/>
    <w:rsid w:val="007C02AE"/>
    <w:rsid w:val="007C04BE"/>
    <w:rsid w:val="007C1D90"/>
    <w:rsid w:val="007C1EE8"/>
    <w:rsid w:val="007C2B12"/>
    <w:rsid w:val="007C2EC3"/>
    <w:rsid w:val="007C4472"/>
    <w:rsid w:val="007C4AFC"/>
    <w:rsid w:val="007C5970"/>
    <w:rsid w:val="007C5EDC"/>
    <w:rsid w:val="007C607A"/>
    <w:rsid w:val="007C6DAF"/>
    <w:rsid w:val="007C7A1E"/>
    <w:rsid w:val="007C7BBA"/>
    <w:rsid w:val="007D09C7"/>
    <w:rsid w:val="007D1D28"/>
    <w:rsid w:val="007D1D57"/>
    <w:rsid w:val="007D1F76"/>
    <w:rsid w:val="007D274A"/>
    <w:rsid w:val="007D3BAC"/>
    <w:rsid w:val="007D4352"/>
    <w:rsid w:val="007D4579"/>
    <w:rsid w:val="007D6A40"/>
    <w:rsid w:val="007D6C00"/>
    <w:rsid w:val="007D7650"/>
    <w:rsid w:val="007D7DF1"/>
    <w:rsid w:val="007E0E58"/>
    <w:rsid w:val="007E1E63"/>
    <w:rsid w:val="007E2EC1"/>
    <w:rsid w:val="007E2ED3"/>
    <w:rsid w:val="007E35A8"/>
    <w:rsid w:val="007E3B7F"/>
    <w:rsid w:val="007E5F37"/>
    <w:rsid w:val="007E68BD"/>
    <w:rsid w:val="007E6CCB"/>
    <w:rsid w:val="007E78F1"/>
    <w:rsid w:val="007E7971"/>
    <w:rsid w:val="007E7DC3"/>
    <w:rsid w:val="007F0416"/>
    <w:rsid w:val="007F08E8"/>
    <w:rsid w:val="007F08F2"/>
    <w:rsid w:val="007F24B5"/>
    <w:rsid w:val="007F2683"/>
    <w:rsid w:val="007F3FDF"/>
    <w:rsid w:val="007F427B"/>
    <w:rsid w:val="008003A6"/>
    <w:rsid w:val="008005E0"/>
    <w:rsid w:val="00801BDC"/>
    <w:rsid w:val="00801F3B"/>
    <w:rsid w:val="00802936"/>
    <w:rsid w:val="00802A32"/>
    <w:rsid w:val="008038AA"/>
    <w:rsid w:val="00804EF0"/>
    <w:rsid w:val="00805B8F"/>
    <w:rsid w:val="00806495"/>
    <w:rsid w:val="00807044"/>
    <w:rsid w:val="00807269"/>
    <w:rsid w:val="008103BD"/>
    <w:rsid w:val="0081076F"/>
    <w:rsid w:val="00810BC8"/>
    <w:rsid w:val="0081217E"/>
    <w:rsid w:val="00812A3A"/>
    <w:rsid w:val="00813640"/>
    <w:rsid w:val="0081460D"/>
    <w:rsid w:val="008152E6"/>
    <w:rsid w:val="00816678"/>
    <w:rsid w:val="00817610"/>
    <w:rsid w:val="008176A5"/>
    <w:rsid w:val="008177E6"/>
    <w:rsid w:val="00820A74"/>
    <w:rsid w:val="00820A80"/>
    <w:rsid w:val="00820C76"/>
    <w:rsid w:val="00820D8E"/>
    <w:rsid w:val="00822E78"/>
    <w:rsid w:val="00824950"/>
    <w:rsid w:val="00824A9C"/>
    <w:rsid w:val="00824BD4"/>
    <w:rsid w:val="00825B39"/>
    <w:rsid w:val="00825C5B"/>
    <w:rsid w:val="00825FB2"/>
    <w:rsid w:val="00826605"/>
    <w:rsid w:val="008269DE"/>
    <w:rsid w:val="00826AD4"/>
    <w:rsid w:val="008277D9"/>
    <w:rsid w:val="00827D0E"/>
    <w:rsid w:val="0083022B"/>
    <w:rsid w:val="00830A6A"/>
    <w:rsid w:val="00833908"/>
    <w:rsid w:val="008342D5"/>
    <w:rsid w:val="008346D4"/>
    <w:rsid w:val="008374FB"/>
    <w:rsid w:val="00837FAF"/>
    <w:rsid w:val="00840A36"/>
    <w:rsid w:val="00841340"/>
    <w:rsid w:val="00841BFE"/>
    <w:rsid w:val="008425AE"/>
    <w:rsid w:val="00843A8B"/>
    <w:rsid w:val="00844044"/>
    <w:rsid w:val="008445D0"/>
    <w:rsid w:val="008446FE"/>
    <w:rsid w:val="008449C7"/>
    <w:rsid w:val="008456D9"/>
    <w:rsid w:val="00845A98"/>
    <w:rsid w:val="00846BD4"/>
    <w:rsid w:val="0084737A"/>
    <w:rsid w:val="00847B36"/>
    <w:rsid w:val="00847C7C"/>
    <w:rsid w:val="00847E50"/>
    <w:rsid w:val="00847FC7"/>
    <w:rsid w:val="0085163C"/>
    <w:rsid w:val="00851907"/>
    <w:rsid w:val="00852CA2"/>
    <w:rsid w:val="00853831"/>
    <w:rsid w:val="00853974"/>
    <w:rsid w:val="00854F56"/>
    <w:rsid w:val="00855276"/>
    <w:rsid w:val="0085664A"/>
    <w:rsid w:val="00856D26"/>
    <w:rsid w:val="0085716D"/>
    <w:rsid w:val="00857783"/>
    <w:rsid w:val="0085796D"/>
    <w:rsid w:val="00857C11"/>
    <w:rsid w:val="00860B9A"/>
    <w:rsid w:val="0086156D"/>
    <w:rsid w:val="008615E3"/>
    <w:rsid w:val="008625D1"/>
    <w:rsid w:val="0086320C"/>
    <w:rsid w:val="008633D4"/>
    <w:rsid w:val="00863F5A"/>
    <w:rsid w:val="008644D5"/>
    <w:rsid w:val="008657F5"/>
    <w:rsid w:val="0086654C"/>
    <w:rsid w:val="00866628"/>
    <w:rsid w:val="00866C3C"/>
    <w:rsid w:val="008677FF"/>
    <w:rsid w:val="008708CB"/>
    <w:rsid w:val="00870CF8"/>
    <w:rsid w:val="008741B3"/>
    <w:rsid w:val="008742C4"/>
    <w:rsid w:val="00874EA5"/>
    <w:rsid w:val="00875838"/>
    <w:rsid w:val="008759A8"/>
    <w:rsid w:val="00876D1F"/>
    <w:rsid w:val="00877CEB"/>
    <w:rsid w:val="00877D39"/>
    <w:rsid w:val="00877E2B"/>
    <w:rsid w:val="00880384"/>
    <w:rsid w:val="008807F9"/>
    <w:rsid w:val="00882023"/>
    <w:rsid w:val="008820ED"/>
    <w:rsid w:val="008825BC"/>
    <w:rsid w:val="0088263E"/>
    <w:rsid w:val="00883E8E"/>
    <w:rsid w:val="00884985"/>
    <w:rsid w:val="00885096"/>
    <w:rsid w:val="008861B1"/>
    <w:rsid w:val="00887578"/>
    <w:rsid w:val="00887760"/>
    <w:rsid w:val="008878DC"/>
    <w:rsid w:val="00887DBE"/>
    <w:rsid w:val="00887F2C"/>
    <w:rsid w:val="008901FA"/>
    <w:rsid w:val="0089064B"/>
    <w:rsid w:val="008909C9"/>
    <w:rsid w:val="00892260"/>
    <w:rsid w:val="00892717"/>
    <w:rsid w:val="0089416A"/>
    <w:rsid w:val="00894BF4"/>
    <w:rsid w:val="00894C0F"/>
    <w:rsid w:val="00894D81"/>
    <w:rsid w:val="00894FAD"/>
    <w:rsid w:val="0089659D"/>
    <w:rsid w:val="00896C02"/>
    <w:rsid w:val="008A0AF9"/>
    <w:rsid w:val="008A3AE3"/>
    <w:rsid w:val="008A5CBB"/>
    <w:rsid w:val="008A5D2D"/>
    <w:rsid w:val="008A61BD"/>
    <w:rsid w:val="008A6A31"/>
    <w:rsid w:val="008A794F"/>
    <w:rsid w:val="008B0A5B"/>
    <w:rsid w:val="008B0F67"/>
    <w:rsid w:val="008B150A"/>
    <w:rsid w:val="008B15CA"/>
    <w:rsid w:val="008B22A5"/>
    <w:rsid w:val="008B30DD"/>
    <w:rsid w:val="008B36D1"/>
    <w:rsid w:val="008B3C81"/>
    <w:rsid w:val="008B40D5"/>
    <w:rsid w:val="008B4674"/>
    <w:rsid w:val="008B5AC5"/>
    <w:rsid w:val="008B644B"/>
    <w:rsid w:val="008B665F"/>
    <w:rsid w:val="008B671E"/>
    <w:rsid w:val="008B6ABF"/>
    <w:rsid w:val="008B7278"/>
    <w:rsid w:val="008B74A4"/>
    <w:rsid w:val="008B77CF"/>
    <w:rsid w:val="008B781F"/>
    <w:rsid w:val="008C06C5"/>
    <w:rsid w:val="008C0F0B"/>
    <w:rsid w:val="008C3594"/>
    <w:rsid w:val="008C3EFF"/>
    <w:rsid w:val="008C4AB2"/>
    <w:rsid w:val="008C4B2E"/>
    <w:rsid w:val="008C5483"/>
    <w:rsid w:val="008C5D53"/>
    <w:rsid w:val="008C65FD"/>
    <w:rsid w:val="008C71FD"/>
    <w:rsid w:val="008C7595"/>
    <w:rsid w:val="008C79CD"/>
    <w:rsid w:val="008C7FB1"/>
    <w:rsid w:val="008D0576"/>
    <w:rsid w:val="008D0BD2"/>
    <w:rsid w:val="008D200C"/>
    <w:rsid w:val="008D204E"/>
    <w:rsid w:val="008D2122"/>
    <w:rsid w:val="008D3296"/>
    <w:rsid w:val="008D3A46"/>
    <w:rsid w:val="008D408D"/>
    <w:rsid w:val="008D4C21"/>
    <w:rsid w:val="008E0C11"/>
    <w:rsid w:val="008E12AC"/>
    <w:rsid w:val="008E2620"/>
    <w:rsid w:val="008E3144"/>
    <w:rsid w:val="008E3E18"/>
    <w:rsid w:val="008E3FA0"/>
    <w:rsid w:val="008E47FA"/>
    <w:rsid w:val="008E559D"/>
    <w:rsid w:val="008E59E3"/>
    <w:rsid w:val="008E6FD9"/>
    <w:rsid w:val="008E710C"/>
    <w:rsid w:val="008E747C"/>
    <w:rsid w:val="008E7C27"/>
    <w:rsid w:val="008F090E"/>
    <w:rsid w:val="008F0A9A"/>
    <w:rsid w:val="008F2071"/>
    <w:rsid w:val="008F2236"/>
    <w:rsid w:val="008F32A9"/>
    <w:rsid w:val="008F38FA"/>
    <w:rsid w:val="008F3B33"/>
    <w:rsid w:val="008F4CE0"/>
    <w:rsid w:val="008F5699"/>
    <w:rsid w:val="008F5924"/>
    <w:rsid w:val="008F63A2"/>
    <w:rsid w:val="008F693A"/>
    <w:rsid w:val="008F698F"/>
    <w:rsid w:val="008F69F8"/>
    <w:rsid w:val="008F72B8"/>
    <w:rsid w:val="008F7988"/>
    <w:rsid w:val="00900034"/>
    <w:rsid w:val="00900C47"/>
    <w:rsid w:val="00902584"/>
    <w:rsid w:val="009026B5"/>
    <w:rsid w:val="009044A3"/>
    <w:rsid w:val="00904583"/>
    <w:rsid w:val="00904A4B"/>
    <w:rsid w:val="00905D84"/>
    <w:rsid w:val="00906480"/>
    <w:rsid w:val="00906BC0"/>
    <w:rsid w:val="0090705E"/>
    <w:rsid w:val="00907424"/>
    <w:rsid w:val="00907C32"/>
    <w:rsid w:val="009109D5"/>
    <w:rsid w:val="009116A1"/>
    <w:rsid w:val="00913033"/>
    <w:rsid w:val="009140B2"/>
    <w:rsid w:val="00916A5D"/>
    <w:rsid w:val="00916DAC"/>
    <w:rsid w:val="0091726E"/>
    <w:rsid w:val="00920104"/>
    <w:rsid w:val="0092088B"/>
    <w:rsid w:val="00921562"/>
    <w:rsid w:val="00922714"/>
    <w:rsid w:val="009228BC"/>
    <w:rsid w:val="00922909"/>
    <w:rsid w:val="00922F35"/>
    <w:rsid w:val="00924BE7"/>
    <w:rsid w:val="0092539B"/>
    <w:rsid w:val="00925B7A"/>
    <w:rsid w:val="00925EF4"/>
    <w:rsid w:val="009266A7"/>
    <w:rsid w:val="0092706E"/>
    <w:rsid w:val="00931C18"/>
    <w:rsid w:val="00931CC9"/>
    <w:rsid w:val="00931D1F"/>
    <w:rsid w:val="00932099"/>
    <w:rsid w:val="00932729"/>
    <w:rsid w:val="00932F34"/>
    <w:rsid w:val="00932FAD"/>
    <w:rsid w:val="00933BC9"/>
    <w:rsid w:val="00934027"/>
    <w:rsid w:val="0093563A"/>
    <w:rsid w:val="009358B3"/>
    <w:rsid w:val="00936925"/>
    <w:rsid w:val="00936B62"/>
    <w:rsid w:val="00936B80"/>
    <w:rsid w:val="009370CD"/>
    <w:rsid w:val="009404FB"/>
    <w:rsid w:val="00941735"/>
    <w:rsid w:val="00942180"/>
    <w:rsid w:val="00942AA5"/>
    <w:rsid w:val="0094467E"/>
    <w:rsid w:val="00944892"/>
    <w:rsid w:val="00944CF3"/>
    <w:rsid w:val="00944E40"/>
    <w:rsid w:val="00945C48"/>
    <w:rsid w:val="00945EB1"/>
    <w:rsid w:val="00945F51"/>
    <w:rsid w:val="00946200"/>
    <w:rsid w:val="00946863"/>
    <w:rsid w:val="00947995"/>
    <w:rsid w:val="00947D66"/>
    <w:rsid w:val="00952FE0"/>
    <w:rsid w:val="0095762E"/>
    <w:rsid w:val="00957655"/>
    <w:rsid w:val="0096038D"/>
    <w:rsid w:val="009612E6"/>
    <w:rsid w:val="009621DD"/>
    <w:rsid w:val="009629C1"/>
    <w:rsid w:val="00962F1F"/>
    <w:rsid w:val="009648A2"/>
    <w:rsid w:val="0096685F"/>
    <w:rsid w:val="00971FBA"/>
    <w:rsid w:val="0097201A"/>
    <w:rsid w:val="0097246A"/>
    <w:rsid w:val="009741DD"/>
    <w:rsid w:val="00975077"/>
    <w:rsid w:val="009752DA"/>
    <w:rsid w:val="00975B8F"/>
    <w:rsid w:val="00975EDE"/>
    <w:rsid w:val="009760D2"/>
    <w:rsid w:val="009761D8"/>
    <w:rsid w:val="0097711A"/>
    <w:rsid w:val="0097719A"/>
    <w:rsid w:val="0097761D"/>
    <w:rsid w:val="00977659"/>
    <w:rsid w:val="0098080F"/>
    <w:rsid w:val="00981F76"/>
    <w:rsid w:val="00982685"/>
    <w:rsid w:val="0098361F"/>
    <w:rsid w:val="00983ADD"/>
    <w:rsid w:val="0098457C"/>
    <w:rsid w:val="009847E2"/>
    <w:rsid w:val="0098483D"/>
    <w:rsid w:val="00984E31"/>
    <w:rsid w:val="009859D7"/>
    <w:rsid w:val="00985AC8"/>
    <w:rsid w:val="00985B0F"/>
    <w:rsid w:val="0098711A"/>
    <w:rsid w:val="00987324"/>
    <w:rsid w:val="0099052C"/>
    <w:rsid w:val="009919CE"/>
    <w:rsid w:val="00992A18"/>
    <w:rsid w:val="00993C30"/>
    <w:rsid w:val="00995266"/>
    <w:rsid w:val="00996CC5"/>
    <w:rsid w:val="00996DFE"/>
    <w:rsid w:val="00997D89"/>
    <w:rsid w:val="009A02CB"/>
    <w:rsid w:val="009A0C3B"/>
    <w:rsid w:val="009A0E4F"/>
    <w:rsid w:val="009A2CEB"/>
    <w:rsid w:val="009A3441"/>
    <w:rsid w:val="009A4E44"/>
    <w:rsid w:val="009A59A2"/>
    <w:rsid w:val="009A5DA8"/>
    <w:rsid w:val="009A62D8"/>
    <w:rsid w:val="009A632F"/>
    <w:rsid w:val="009B02B8"/>
    <w:rsid w:val="009B054A"/>
    <w:rsid w:val="009B06EF"/>
    <w:rsid w:val="009B0F3C"/>
    <w:rsid w:val="009B11B5"/>
    <w:rsid w:val="009B11C5"/>
    <w:rsid w:val="009B23D9"/>
    <w:rsid w:val="009B24AF"/>
    <w:rsid w:val="009B47AC"/>
    <w:rsid w:val="009B6384"/>
    <w:rsid w:val="009B65BA"/>
    <w:rsid w:val="009B7BD3"/>
    <w:rsid w:val="009B7DAE"/>
    <w:rsid w:val="009C04B6"/>
    <w:rsid w:val="009C0C89"/>
    <w:rsid w:val="009C12F0"/>
    <w:rsid w:val="009C1E47"/>
    <w:rsid w:val="009C2BDF"/>
    <w:rsid w:val="009C301C"/>
    <w:rsid w:val="009C32CB"/>
    <w:rsid w:val="009C46DF"/>
    <w:rsid w:val="009C4943"/>
    <w:rsid w:val="009C4B1F"/>
    <w:rsid w:val="009C4CFE"/>
    <w:rsid w:val="009C5992"/>
    <w:rsid w:val="009C5BE7"/>
    <w:rsid w:val="009C5C0E"/>
    <w:rsid w:val="009C6463"/>
    <w:rsid w:val="009C66D6"/>
    <w:rsid w:val="009C7006"/>
    <w:rsid w:val="009C745C"/>
    <w:rsid w:val="009C74C6"/>
    <w:rsid w:val="009C7F62"/>
    <w:rsid w:val="009C7F93"/>
    <w:rsid w:val="009D0436"/>
    <w:rsid w:val="009D0816"/>
    <w:rsid w:val="009D1368"/>
    <w:rsid w:val="009D13B2"/>
    <w:rsid w:val="009D1902"/>
    <w:rsid w:val="009D22DC"/>
    <w:rsid w:val="009D27E7"/>
    <w:rsid w:val="009D39FC"/>
    <w:rsid w:val="009D5B46"/>
    <w:rsid w:val="009D68C4"/>
    <w:rsid w:val="009D6C59"/>
    <w:rsid w:val="009D6EFD"/>
    <w:rsid w:val="009D7CDF"/>
    <w:rsid w:val="009E0090"/>
    <w:rsid w:val="009E0C86"/>
    <w:rsid w:val="009E11A7"/>
    <w:rsid w:val="009E1914"/>
    <w:rsid w:val="009E1FCC"/>
    <w:rsid w:val="009E2651"/>
    <w:rsid w:val="009E2F0C"/>
    <w:rsid w:val="009E38AB"/>
    <w:rsid w:val="009E38E2"/>
    <w:rsid w:val="009E4157"/>
    <w:rsid w:val="009E4377"/>
    <w:rsid w:val="009E4FDA"/>
    <w:rsid w:val="009E5432"/>
    <w:rsid w:val="009E5E38"/>
    <w:rsid w:val="009E6066"/>
    <w:rsid w:val="009E6920"/>
    <w:rsid w:val="009F1ED1"/>
    <w:rsid w:val="009F1F79"/>
    <w:rsid w:val="009F2583"/>
    <w:rsid w:val="009F2AB8"/>
    <w:rsid w:val="009F3919"/>
    <w:rsid w:val="009F3E22"/>
    <w:rsid w:val="009F3FF3"/>
    <w:rsid w:val="009F49D5"/>
    <w:rsid w:val="009F50B4"/>
    <w:rsid w:val="009F6829"/>
    <w:rsid w:val="00A00651"/>
    <w:rsid w:val="00A009F4"/>
    <w:rsid w:val="00A00D6E"/>
    <w:rsid w:val="00A01496"/>
    <w:rsid w:val="00A02229"/>
    <w:rsid w:val="00A024E3"/>
    <w:rsid w:val="00A028C2"/>
    <w:rsid w:val="00A028F2"/>
    <w:rsid w:val="00A05074"/>
    <w:rsid w:val="00A05763"/>
    <w:rsid w:val="00A060C6"/>
    <w:rsid w:val="00A06D04"/>
    <w:rsid w:val="00A07533"/>
    <w:rsid w:val="00A0769F"/>
    <w:rsid w:val="00A07A3F"/>
    <w:rsid w:val="00A07BD5"/>
    <w:rsid w:val="00A07C6E"/>
    <w:rsid w:val="00A10E25"/>
    <w:rsid w:val="00A112F0"/>
    <w:rsid w:val="00A11EEA"/>
    <w:rsid w:val="00A121E1"/>
    <w:rsid w:val="00A12E74"/>
    <w:rsid w:val="00A136E5"/>
    <w:rsid w:val="00A13C4C"/>
    <w:rsid w:val="00A141B3"/>
    <w:rsid w:val="00A1455E"/>
    <w:rsid w:val="00A14B82"/>
    <w:rsid w:val="00A15574"/>
    <w:rsid w:val="00A1697D"/>
    <w:rsid w:val="00A16CF0"/>
    <w:rsid w:val="00A2048A"/>
    <w:rsid w:val="00A206C5"/>
    <w:rsid w:val="00A2072D"/>
    <w:rsid w:val="00A20AA6"/>
    <w:rsid w:val="00A20CBE"/>
    <w:rsid w:val="00A20ED7"/>
    <w:rsid w:val="00A21A30"/>
    <w:rsid w:val="00A22378"/>
    <w:rsid w:val="00A22493"/>
    <w:rsid w:val="00A22C08"/>
    <w:rsid w:val="00A23527"/>
    <w:rsid w:val="00A239FD"/>
    <w:rsid w:val="00A240F2"/>
    <w:rsid w:val="00A24622"/>
    <w:rsid w:val="00A24DB5"/>
    <w:rsid w:val="00A25353"/>
    <w:rsid w:val="00A25716"/>
    <w:rsid w:val="00A31056"/>
    <w:rsid w:val="00A318ED"/>
    <w:rsid w:val="00A32A9A"/>
    <w:rsid w:val="00A33E4A"/>
    <w:rsid w:val="00A352B4"/>
    <w:rsid w:val="00A35804"/>
    <w:rsid w:val="00A3786A"/>
    <w:rsid w:val="00A3793C"/>
    <w:rsid w:val="00A37DCD"/>
    <w:rsid w:val="00A40082"/>
    <w:rsid w:val="00A4053E"/>
    <w:rsid w:val="00A412BE"/>
    <w:rsid w:val="00A41794"/>
    <w:rsid w:val="00A41A50"/>
    <w:rsid w:val="00A41B18"/>
    <w:rsid w:val="00A42522"/>
    <w:rsid w:val="00A4268C"/>
    <w:rsid w:val="00A42740"/>
    <w:rsid w:val="00A431DF"/>
    <w:rsid w:val="00A44195"/>
    <w:rsid w:val="00A441B2"/>
    <w:rsid w:val="00A444B5"/>
    <w:rsid w:val="00A45191"/>
    <w:rsid w:val="00A45389"/>
    <w:rsid w:val="00A45EDD"/>
    <w:rsid w:val="00A475D3"/>
    <w:rsid w:val="00A47918"/>
    <w:rsid w:val="00A47CE3"/>
    <w:rsid w:val="00A503FE"/>
    <w:rsid w:val="00A50D5A"/>
    <w:rsid w:val="00A51286"/>
    <w:rsid w:val="00A51AA0"/>
    <w:rsid w:val="00A527C2"/>
    <w:rsid w:val="00A5407E"/>
    <w:rsid w:val="00A54FD6"/>
    <w:rsid w:val="00A553EE"/>
    <w:rsid w:val="00A562C2"/>
    <w:rsid w:val="00A570DD"/>
    <w:rsid w:val="00A576D8"/>
    <w:rsid w:val="00A57F1A"/>
    <w:rsid w:val="00A61603"/>
    <w:rsid w:val="00A61B17"/>
    <w:rsid w:val="00A62010"/>
    <w:rsid w:val="00A62329"/>
    <w:rsid w:val="00A63197"/>
    <w:rsid w:val="00A63A2B"/>
    <w:rsid w:val="00A64E48"/>
    <w:rsid w:val="00A659C4"/>
    <w:rsid w:val="00A66420"/>
    <w:rsid w:val="00A6708F"/>
    <w:rsid w:val="00A7097B"/>
    <w:rsid w:val="00A7142A"/>
    <w:rsid w:val="00A718C0"/>
    <w:rsid w:val="00A72AA5"/>
    <w:rsid w:val="00A72FED"/>
    <w:rsid w:val="00A73BDB"/>
    <w:rsid w:val="00A73D1B"/>
    <w:rsid w:val="00A74090"/>
    <w:rsid w:val="00A759DC"/>
    <w:rsid w:val="00A77DF7"/>
    <w:rsid w:val="00A81219"/>
    <w:rsid w:val="00A81F6B"/>
    <w:rsid w:val="00A81FC4"/>
    <w:rsid w:val="00A83FEA"/>
    <w:rsid w:val="00A84D63"/>
    <w:rsid w:val="00A8550B"/>
    <w:rsid w:val="00A859C2"/>
    <w:rsid w:val="00A85CFA"/>
    <w:rsid w:val="00A86239"/>
    <w:rsid w:val="00A86243"/>
    <w:rsid w:val="00A868F7"/>
    <w:rsid w:val="00A86FAF"/>
    <w:rsid w:val="00A8728C"/>
    <w:rsid w:val="00A872B9"/>
    <w:rsid w:val="00A91927"/>
    <w:rsid w:val="00A94425"/>
    <w:rsid w:val="00A94AA3"/>
    <w:rsid w:val="00A953F5"/>
    <w:rsid w:val="00A95FAA"/>
    <w:rsid w:val="00A96300"/>
    <w:rsid w:val="00AA0825"/>
    <w:rsid w:val="00AA3119"/>
    <w:rsid w:val="00AA42E2"/>
    <w:rsid w:val="00AA45CA"/>
    <w:rsid w:val="00AA4E8B"/>
    <w:rsid w:val="00AA51A7"/>
    <w:rsid w:val="00AA5CD9"/>
    <w:rsid w:val="00AA60D9"/>
    <w:rsid w:val="00AA6E27"/>
    <w:rsid w:val="00AA6E8A"/>
    <w:rsid w:val="00AA7268"/>
    <w:rsid w:val="00AB118B"/>
    <w:rsid w:val="00AB1E3B"/>
    <w:rsid w:val="00AB31CE"/>
    <w:rsid w:val="00AB31F5"/>
    <w:rsid w:val="00AB368A"/>
    <w:rsid w:val="00AB39A5"/>
    <w:rsid w:val="00AB3AD8"/>
    <w:rsid w:val="00AB3FB4"/>
    <w:rsid w:val="00AB4287"/>
    <w:rsid w:val="00AB53DF"/>
    <w:rsid w:val="00AB6DA3"/>
    <w:rsid w:val="00AB7B61"/>
    <w:rsid w:val="00AC069F"/>
    <w:rsid w:val="00AC2982"/>
    <w:rsid w:val="00AC310D"/>
    <w:rsid w:val="00AC3A80"/>
    <w:rsid w:val="00AC3C98"/>
    <w:rsid w:val="00AC3ECF"/>
    <w:rsid w:val="00AC4479"/>
    <w:rsid w:val="00AC49D2"/>
    <w:rsid w:val="00AC5047"/>
    <w:rsid w:val="00AC527B"/>
    <w:rsid w:val="00AC5341"/>
    <w:rsid w:val="00AC56AE"/>
    <w:rsid w:val="00AC5AE9"/>
    <w:rsid w:val="00AC7193"/>
    <w:rsid w:val="00AC790B"/>
    <w:rsid w:val="00AD01D6"/>
    <w:rsid w:val="00AD024A"/>
    <w:rsid w:val="00AD039D"/>
    <w:rsid w:val="00AD1A94"/>
    <w:rsid w:val="00AD2F9E"/>
    <w:rsid w:val="00AD305E"/>
    <w:rsid w:val="00AD41A9"/>
    <w:rsid w:val="00AD4A65"/>
    <w:rsid w:val="00AD4CEA"/>
    <w:rsid w:val="00AD5243"/>
    <w:rsid w:val="00AD5D23"/>
    <w:rsid w:val="00AD6C32"/>
    <w:rsid w:val="00AD6CB1"/>
    <w:rsid w:val="00AD6F9B"/>
    <w:rsid w:val="00AD7D73"/>
    <w:rsid w:val="00AE1923"/>
    <w:rsid w:val="00AE1AB0"/>
    <w:rsid w:val="00AE1B48"/>
    <w:rsid w:val="00AE2119"/>
    <w:rsid w:val="00AE25A4"/>
    <w:rsid w:val="00AE27A8"/>
    <w:rsid w:val="00AE30E8"/>
    <w:rsid w:val="00AE3AF1"/>
    <w:rsid w:val="00AE56A7"/>
    <w:rsid w:val="00AE5825"/>
    <w:rsid w:val="00AE62BD"/>
    <w:rsid w:val="00AE64E6"/>
    <w:rsid w:val="00AE654F"/>
    <w:rsid w:val="00AE7570"/>
    <w:rsid w:val="00AF0470"/>
    <w:rsid w:val="00AF1299"/>
    <w:rsid w:val="00AF1621"/>
    <w:rsid w:val="00AF1DDB"/>
    <w:rsid w:val="00AF240E"/>
    <w:rsid w:val="00AF2580"/>
    <w:rsid w:val="00AF26E4"/>
    <w:rsid w:val="00AF547D"/>
    <w:rsid w:val="00AF5E12"/>
    <w:rsid w:val="00AF6004"/>
    <w:rsid w:val="00AF6122"/>
    <w:rsid w:val="00AF64E6"/>
    <w:rsid w:val="00AF67F1"/>
    <w:rsid w:val="00AF768D"/>
    <w:rsid w:val="00AF79C0"/>
    <w:rsid w:val="00B003B9"/>
    <w:rsid w:val="00B00618"/>
    <w:rsid w:val="00B016DF"/>
    <w:rsid w:val="00B0232E"/>
    <w:rsid w:val="00B032A6"/>
    <w:rsid w:val="00B0363C"/>
    <w:rsid w:val="00B03D06"/>
    <w:rsid w:val="00B03F8E"/>
    <w:rsid w:val="00B045FA"/>
    <w:rsid w:val="00B06A13"/>
    <w:rsid w:val="00B06DDC"/>
    <w:rsid w:val="00B06F00"/>
    <w:rsid w:val="00B10E36"/>
    <w:rsid w:val="00B12862"/>
    <w:rsid w:val="00B131CA"/>
    <w:rsid w:val="00B15583"/>
    <w:rsid w:val="00B161DB"/>
    <w:rsid w:val="00B16485"/>
    <w:rsid w:val="00B16747"/>
    <w:rsid w:val="00B17319"/>
    <w:rsid w:val="00B20FF1"/>
    <w:rsid w:val="00B21E12"/>
    <w:rsid w:val="00B23073"/>
    <w:rsid w:val="00B23189"/>
    <w:rsid w:val="00B234F5"/>
    <w:rsid w:val="00B23A3B"/>
    <w:rsid w:val="00B2494F"/>
    <w:rsid w:val="00B24A54"/>
    <w:rsid w:val="00B24C31"/>
    <w:rsid w:val="00B259B2"/>
    <w:rsid w:val="00B267C8"/>
    <w:rsid w:val="00B27140"/>
    <w:rsid w:val="00B274BA"/>
    <w:rsid w:val="00B27623"/>
    <w:rsid w:val="00B30080"/>
    <w:rsid w:val="00B302EC"/>
    <w:rsid w:val="00B303ED"/>
    <w:rsid w:val="00B30F11"/>
    <w:rsid w:val="00B318EC"/>
    <w:rsid w:val="00B32186"/>
    <w:rsid w:val="00B3346A"/>
    <w:rsid w:val="00B33562"/>
    <w:rsid w:val="00B33B23"/>
    <w:rsid w:val="00B3574A"/>
    <w:rsid w:val="00B3595A"/>
    <w:rsid w:val="00B3595C"/>
    <w:rsid w:val="00B37236"/>
    <w:rsid w:val="00B408A9"/>
    <w:rsid w:val="00B409A0"/>
    <w:rsid w:val="00B410D0"/>
    <w:rsid w:val="00B41C19"/>
    <w:rsid w:val="00B42590"/>
    <w:rsid w:val="00B42903"/>
    <w:rsid w:val="00B43233"/>
    <w:rsid w:val="00B44815"/>
    <w:rsid w:val="00B44E5E"/>
    <w:rsid w:val="00B45011"/>
    <w:rsid w:val="00B46911"/>
    <w:rsid w:val="00B47C30"/>
    <w:rsid w:val="00B51BB1"/>
    <w:rsid w:val="00B5370B"/>
    <w:rsid w:val="00B54D1F"/>
    <w:rsid w:val="00B54E33"/>
    <w:rsid w:val="00B55187"/>
    <w:rsid w:val="00B5644E"/>
    <w:rsid w:val="00B56AC1"/>
    <w:rsid w:val="00B608EF"/>
    <w:rsid w:val="00B609A3"/>
    <w:rsid w:val="00B61019"/>
    <w:rsid w:val="00B620A1"/>
    <w:rsid w:val="00B62384"/>
    <w:rsid w:val="00B62B46"/>
    <w:rsid w:val="00B63144"/>
    <w:rsid w:val="00B63A4F"/>
    <w:rsid w:val="00B64319"/>
    <w:rsid w:val="00B64B3E"/>
    <w:rsid w:val="00B65620"/>
    <w:rsid w:val="00B65913"/>
    <w:rsid w:val="00B65998"/>
    <w:rsid w:val="00B661B0"/>
    <w:rsid w:val="00B6646B"/>
    <w:rsid w:val="00B6773E"/>
    <w:rsid w:val="00B67D1F"/>
    <w:rsid w:val="00B70229"/>
    <w:rsid w:val="00B70965"/>
    <w:rsid w:val="00B709B8"/>
    <w:rsid w:val="00B71409"/>
    <w:rsid w:val="00B71667"/>
    <w:rsid w:val="00B7179C"/>
    <w:rsid w:val="00B71ACB"/>
    <w:rsid w:val="00B72478"/>
    <w:rsid w:val="00B7361E"/>
    <w:rsid w:val="00B747D6"/>
    <w:rsid w:val="00B75A34"/>
    <w:rsid w:val="00B76CD8"/>
    <w:rsid w:val="00B76E48"/>
    <w:rsid w:val="00B8091D"/>
    <w:rsid w:val="00B81714"/>
    <w:rsid w:val="00B841BE"/>
    <w:rsid w:val="00B85DB9"/>
    <w:rsid w:val="00B86193"/>
    <w:rsid w:val="00B865F9"/>
    <w:rsid w:val="00B8684D"/>
    <w:rsid w:val="00B8701F"/>
    <w:rsid w:val="00B913A2"/>
    <w:rsid w:val="00B913A5"/>
    <w:rsid w:val="00B931F2"/>
    <w:rsid w:val="00B9371A"/>
    <w:rsid w:val="00B9396F"/>
    <w:rsid w:val="00B9432E"/>
    <w:rsid w:val="00B94A18"/>
    <w:rsid w:val="00B94BCA"/>
    <w:rsid w:val="00B94EDF"/>
    <w:rsid w:val="00B9508B"/>
    <w:rsid w:val="00B9597C"/>
    <w:rsid w:val="00B959B4"/>
    <w:rsid w:val="00B96361"/>
    <w:rsid w:val="00B96D1F"/>
    <w:rsid w:val="00B97224"/>
    <w:rsid w:val="00B974B3"/>
    <w:rsid w:val="00B97C21"/>
    <w:rsid w:val="00B97EE9"/>
    <w:rsid w:val="00BA0373"/>
    <w:rsid w:val="00BA0EA3"/>
    <w:rsid w:val="00BA1301"/>
    <w:rsid w:val="00BA175E"/>
    <w:rsid w:val="00BA1DD1"/>
    <w:rsid w:val="00BA1E0E"/>
    <w:rsid w:val="00BA28E1"/>
    <w:rsid w:val="00BA2C36"/>
    <w:rsid w:val="00BA3AA0"/>
    <w:rsid w:val="00BA3FE2"/>
    <w:rsid w:val="00BA449C"/>
    <w:rsid w:val="00BA4786"/>
    <w:rsid w:val="00BA5129"/>
    <w:rsid w:val="00BA5795"/>
    <w:rsid w:val="00BA6F66"/>
    <w:rsid w:val="00BA72B2"/>
    <w:rsid w:val="00BA774A"/>
    <w:rsid w:val="00BA795E"/>
    <w:rsid w:val="00BB02C8"/>
    <w:rsid w:val="00BB043E"/>
    <w:rsid w:val="00BB108F"/>
    <w:rsid w:val="00BB30AA"/>
    <w:rsid w:val="00BB3F35"/>
    <w:rsid w:val="00BB4B31"/>
    <w:rsid w:val="00BB4B70"/>
    <w:rsid w:val="00BB5250"/>
    <w:rsid w:val="00BB579A"/>
    <w:rsid w:val="00BB65F1"/>
    <w:rsid w:val="00BB732D"/>
    <w:rsid w:val="00BB784F"/>
    <w:rsid w:val="00BC1DF0"/>
    <w:rsid w:val="00BC20B2"/>
    <w:rsid w:val="00BC393F"/>
    <w:rsid w:val="00BC44BF"/>
    <w:rsid w:val="00BC5860"/>
    <w:rsid w:val="00BC5A7A"/>
    <w:rsid w:val="00BC5E1C"/>
    <w:rsid w:val="00BC6967"/>
    <w:rsid w:val="00BC6D73"/>
    <w:rsid w:val="00BC70D9"/>
    <w:rsid w:val="00BC7A4D"/>
    <w:rsid w:val="00BC7C7A"/>
    <w:rsid w:val="00BC7DA1"/>
    <w:rsid w:val="00BC7F50"/>
    <w:rsid w:val="00BD2044"/>
    <w:rsid w:val="00BD2308"/>
    <w:rsid w:val="00BD25B5"/>
    <w:rsid w:val="00BD3096"/>
    <w:rsid w:val="00BD31CB"/>
    <w:rsid w:val="00BD37A6"/>
    <w:rsid w:val="00BD3873"/>
    <w:rsid w:val="00BD4B8C"/>
    <w:rsid w:val="00BD6036"/>
    <w:rsid w:val="00BD65C1"/>
    <w:rsid w:val="00BD742B"/>
    <w:rsid w:val="00BD770D"/>
    <w:rsid w:val="00BD7B41"/>
    <w:rsid w:val="00BE0275"/>
    <w:rsid w:val="00BE0FF3"/>
    <w:rsid w:val="00BE17EF"/>
    <w:rsid w:val="00BE1F4C"/>
    <w:rsid w:val="00BE217D"/>
    <w:rsid w:val="00BE28BE"/>
    <w:rsid w:val="00BE2D31"/>
    <w:rsid w:val="00BE2E54"/>
    <w:rsid w:val="00BE501B"/>
    <w:rsid w:val="00BE5031"/>
    <w:rsid w:val="00BE5775"/>
    <w:rsid w:val="00BE57E0"/>
    <w:rsid w:val="00BE5A5F"/>
    <w:rsid w:val="00BE5FC1"/>
    <w:rsid w:val="00BE731B"/>
    <w:rsid w:val="00BE73D6"/>
    <w:rsid w:val="00BE7515"/>
    <w:rsid w:val="00BE7ED2"/>
    <w:rsid w:val="00BF0550"/>
    <w:rsid w:val="00BF0F0C"/>
    <w:rsid w:val="00BF1023"/>
    <w:rsid w:val="00BF138D"/>
    <w:rsid w:val="00BF24EE"/>
    <w:rsid w:val="00BF2502"/>
    <w:rsid w:val="00BF2DC8"/>
    <w:rsid w:val="00BF2E72"/>
    <w:rsid w:val="00BF3745"/>
    <w:rsid w:val="00BF4E37"/>
    <w:rsid w:val="00BF5B2E"/>
    <w:rsid w:val="00BF6FFF"/>
    <w:rsid w:val="00BF71F4"/>
    <w:rsid w:val="00BF7603"/>
    <w:rsid w:val="00BF775B"/>
    <w:rsid w:val="00BF7F60"/>
    <w:rsid w:val="00C0096F"/>
    <w:rsid w:val="00C00DB0"/>
    <w:rsid w:val="00C00EAB"/>
    <w:rsid w:val="00C01839"/>
    <w:rsid w:val="00C0202E"/>
    <w:rsid w:val="00C02D48"/>
    <w:rsid w:val="00C03EDB"/>
    <w:rsid w:val="00C049BA"/>
    <w:rsid w:val="00C0511C"/>
    <w:rsid w:val="00C05E6B"/>
    <w:rsid w:val="00C0742C"/>
    <w:rsid w:val="00C11533"/>
    <w:rsid w:val="00C11DE4"/>
    <w:rsid w:val="00C11F12"/>
    <w:rsid w:val="00C12F64"/>
    <w:rsid w:val="00C132B7"/>
    <w:rsid w:val="00C1442E"/>
    <w:rsid w:val="00C14912"/>
    <w:rsid w:val="00C14EF8"/>
    <w:rsid w:val="00C14F5D"/>
    <w:rsid w:val="00C15C4D"/>
    <w:rsid w:val="00C1667D"/>
    <w:rsid w:val="00C16C8D"/>
    <w:rsid w:val="00C16E2F"/>
    <w:rsid w:val="00C171E5"/>
    <w:rsid w:val="00C203DD"/>
    <w:rsid w:val="00C21466"/>
    <w:rsid w:val="00C2172A"/>
    <w:rsid w:val="00C21B60"/>
    <w:rsid w:val="00C220A8"/>
    <w:rsid w:val="00C221CA"/>
    <w:rsid w:val="00C225C2"/>
    <w:rsid w:val="00C2285F"/>
    <w:rsid w:val="00C22CE3"/>
    <w:rsid w:val="00C22FF5"/>
    <w:rsid w:val="00C236BE"/>
    <w:rsid w:val="00C2701C"/>
    <w:rsid w:val="00C27735"/>
    <w:rsid w:val="00C277F8"/>
    <w:rsid w:val="00C278A2"/>
    <w:rsid w:val="00C27E5D"/>
    <w:rsid w:val="00C3041C"/>
    <w:rsid w:val="00C30739"/>
    <w:rsid w:val="00C32E06"/>
    <w:rsid w:val="00C32F62"/>
    <w:rsid w:val="00C33841"/>
    <w:rsid w:val="00C339FB"/>
    <w:rsid w:val="00C33D1C"/>
    <w:rsid w:val="00C33F4B"/>
    <w:rsid w:val="00C34161"/>
    <w:rsid w:val="00C342AF"/>
    <w:rsid w:val="00C35DAB"/>
    <w:rsid w:val="00C36205"/>
    <w:rsid w:val="00C3679E"/>
    <w:rsid w:val="00C36CFA"/>
    <w:rsid w:val="00C36EDA"/>
    <w:rsid w:val="00C36F1A"/>
    <w:rsid w:val="00C373B7"/>
    <w:rsid w:val="00C40090"/>
    <w:rsid w:val="00C40E17"/>
    <w:rsid w:val="00C4112B"/>
    <w:rsid w:val="00C4243C"/>
    <w:rsid w:val="00C43552"/>
    <w:rsid w:val="00C435E0"/>
    <w:rsid w:val="00C436A4"/>
    <w:rsid w:val="00C4518F"/>
    <w:rsid w:val="00C46F23"/>
    <w:rsid w:val="00C470DF"/>
    <w:rsid w:val="00C513E3"/>
    <w:rsid w:val="00C51415"/>
    <w:rsid w:val="00C522FA"/>
    <w:rsid w:val="00C52E1D"/>
    <w:rsid w:val="00C53DC5"/>
    <w:rsid w:val="00C54302"/>
    <w:rsid w:val="00C54B48"/>
    <w:rsid w:val="00C5525E"/>
    <w:rsid w:val="00C55D99"/>
    <w:rsid w:val="00C55E3E"/>
    <w:rsid w:val="00C56A44"/>
    <w:rsid w:val="00C57337"/>
    <w:rsid w:val="00C57721"/>
    <w:rsid w:val="00C5795C"/>
    <w:rsid w:val="00C57B46"/>
    <w:rsid w:val="00C60379"/>
    <w:rsid w:val="00C6064E"/>
    <w:rsid w:val="00C61440"/>
    <w:rsid w:val="00C615DC"/>
    <w:rsid w:val="00C6184B"/>
    <w:rsid w:val="00C62E22"/>
    <w:rsid w:val="00C6323E"/>
    <w:rsid w:val="00C63E21"/>
    <w:rsid w:val="00C649BB"/>
    <w:rsid w:val="00C64A6D"/>
    <w:rsid w:val="00C65DA0"/>
    <w:rsid w:val="00C6671B"/>
    <w:rsid w:val="00C67A0C"/>
    <w:rsid w:val="00C67B4E"/>
    <w:rsid w:val="00C707F4"/>
    <w:rsid w:val="00C70FF7"/>
    <w:rsid w:val="00C71320"/>
    <w:rsid w:val="00C71F94"/>
    <w:rsid w:val="00C72179"/>
    <w:rsid w:val="00C7274C"/>
    <w:rsid w:val="00C73286"/>
    <w:rsid w:val="00C74A81"/>
    <w:rsid w:val="00C7647F"/>
    <w:rsid w:val="00C77C1B"/>
    <w:rsid w:val="00C801C3"/>
    <w:rsid w:val="00C80D1F"/>
    <w:rsid w:val="00C80D81"/>
    <w:rsid w:val="00C82559"/>
    <w:rsid w:val="00C826EA"/>
    <w:rsid w:val="00C827B6"/>
    <w:rsid w:val="00C82AD4"/>
    <w:rsid w:val="00C8410C"/>
    <w:rsid w:val="00C84E74"/>
    <w:rsid w:val="00C86503"/>
    <w:rsid w:val="00C8730F"/>
    <w:rsid w:val="00C8755A"/>
    <w:rsid w:val="00C87E88"/>
    <w:rsid w:val="00C90023"/>
    <w:rsid w:val="00C902FC"/>
    <w:rsid w:val="00C90FB6"/>
    <w:rsid w:val="00C91EEA"/>
    <w:rsid w:val="00C9206A"/>
    <w:rsid w:val="00C9268F"/>
    <w:rsid w:val="00C9447A"/>
    <w:rsid w:val="00C94E6A"/>
    <w:rsid w:val="00C95209"/>
    <w:rsid w:val="00C95933"/>
    <w:rsid w:val="00C96D70"/>
    <w:rsid w:val="00C9753E"/>
    <w:rsid w:val="00CA080F"/>
    <w:rsid w:val="00CA118B"/>
    <w:rsid w:val="00CA1534"/>
    <w:rsid w:val="00CA41C5"/>
    <w:rsid w:val="00CA4E11"/>
    <w:rsid w:val="00CA4FEB"/>
    <w:rsid w:val="00CA5729"/>
    <w:rsid w:val="00CA5D8C"/>
    <w:rsid w:val="00CA5DCA"/>
    <w:rsid w:val="00CA5E01"/>
    <w:rsid w:val="00CA607B"/>
    <w:rsid w:val="00CA6678"/>
    <w:rsid w:val="00CA6CC0"/>
    <w:rsid w:val="00CA6D01"/>
    <w:rsid w:val="00CA6ED8"/>
    <w:rsid w:val="00CA7045"/>
    <w:rsid w:val="00CA72A2"/>
    <w:rsid w:val="00CA76C3"/>
    <w:rsid w:val="00CA7797"/>
    <w:rsid w:val="00CB06D1"/>
    <w:rsid w:val="00CB0E35"/>
    <w:rsid w:val="00CB1A0F"/>
    <w:rsid w:val="00CB1E3A"/>
    <w:rsid w:val="00CB512A"/>
    <w:rsid w:val="00CB51C0"/>
    <w:rsid w:val="00CB5A82"/>
    <w:rsid w:val="00CB60BE"/>
    <w:rsid w:val="00CB64CC"/>
    <w:rsid w:val="00CB6CE7"/>
    <w:rsid w:val="00CC0C21"/>
    <w:rsid w:val="00CC31CE"/>
    <w:rsid w:val="00CC3609"/>
    <w:rsid w:val="00CC4863"/>
    <w:rsid w:val="00CC4F2C"/>
    <w:rsid w:val="00CC5442"/>
    <w:rsid w:val="00CC5574"/>
    <w:rsid w:val="00CC6115"/>
    <w:rsid w:val="00CC6848"/>
    <w:rsid w:val="00CC6A58"/>
    <w:rsid w:val="00CC6FA2"/>
    <w:rsid w:val="00CC78DB"/>
    <w:rsid w:val="00CD01B3"/>
    <w:rsid w:val="00CD110D"/>
    <w:rsid w:val="00CD16CB"/>
    <w:rsid w:val="00CD3000"/>
    <w:rsid w:val="00CD3315"/>
    <w:rsid w:val="00CD3CFF"/>
    <w:rsid w:val="00CD4D6B"/>
    <w:rsid w:val="00CD5435"/>
    <w:rsid w:val="00CD6508"/>
    <w:rsid w:val="00CD6A87"/>
    <w:rsid w:val="00CD6E4B"/>
    <w:rsid w:val="00CD6F6F"/>
    <w:rsid w:val="00CD7620"/>
    <w:rsid w:val="00CD7852"/>
    <w:rsid w:val="00CD799E"/>
    <w:rsid w:val="00CE107E"/>
    <w:rsid w:val="00CE127F"/>
    <w:rsid w:val="00CE189F"/>
    <w:rsid w:val="00CE3388"/>
    <w:rsid w:val="00CE426A"/>
    <w:rsid w:val="00CE4311"/>
    <w:rsid w:val="00CE52E2"/>
    <w:rsid w:val="00CE53A7"/>
    <w:rsid w:val="00CE625D"/>
    <w:rsid w:val="00CE72DA"/>
    <w:rsid w:val="00CE759E"/>
    <w:rsid w:val="00CE76F4"/>
    <w:rsid w:val="00CF0C1A"/>
    <w:rsid w:val="00CF16E8"/>
    <w:rsid w:val="00CF1F9C"/>
    <w:rsid w:val="00CF2AA4"/>
    <w:rsid w:val="00CF3248"/>
    <w:rsid w:val="00CF32CD"/>
    <w:rsid w:val="00CF4057"/>
    <w:rsid w:val="00CF4FE8"/>
    <w:rsid w:val="00CF6EDF"/>
    <w:rsid w:val="00CF7317"/>
    <w:rsid w:val="00CF7638"/>
    <w:rsid w:val="00D0087C"/>
    <w:rsid w:val="00D00F71"/>
    <w:rsid w:val="00D0120E"/>
    <w:rsid w:val="00D01C76"/>
    <w:rsid w:val="00D01CCE"/>
    <w:rsid w:val="00D024B3"/>
    <w:rsid w:val="00D02F25"/>
    <w:rsid w:val="00D03821"/>
    <w:rsid w:val="00D03B51"/>
    <w:rsid w:val="00D04888"/>
    <w:rsid w:val="00D0574B"/>
    <w:rsid w:val="00D0590E"/>
    <w:rsid w:val="00D078FF"/>
    <w:rsid w:val="00D07C08"/>
    <w:rsid w:val="00D10339"/>
    <w:rsid w:val="00D110B0"/>
    <w:rsid w:val="00D12E89"/>
    <w:rsid w:val="00D131ED"/>
    <w:rsid w:val="00D14191"/>
    <w:rsid w:val="00D146A2"/>
    <w:rsid w:val="00D14936"/>
    <w:rsid w:val="00D15FB6"/>
    <w:rsid w:val="00D16291"/>
    <w:rsid w:val="00D16410"/>
    <w:rsid w:val="00D16416"/>
    <w:rsid w:val="00D1674D"/>
    <w:rsid w:val="00D1690E"/>
    <w:rsid w:val="00D170A4"/>
    <w:rsid w:val="00D17FD0"/>
    <w:rsid w:val="00D202AE"/>
    <w:rsid w:val="00D202E0"/>
    <w:rsid w:val="00D2056F"/>
    <w:rsid w:val="00D205AB"/>
    <w:rsid w:val="00D21507"/>
    <w:rsid w:val="00D21BE4"/>
    <w:rsid w:val="00D234B7"/>
    <w:rsid w:val="00D23B73"/>
    <w:rsid w:val="00D23CF9"/>
    <w:rsid w:val="00D243F3"/>
    <w:rsid w:val="00D258DA"/>
    <w:rsid w:val="00D25C9F"/>
    <w:rsid w:val="00D27A62"/>
    <w:rsid w:val="00D30B53"/>
    <w:rsid w:val="00D30F60"/>
    <w:rsid w:val="00D31C26"/>
    <w:rsid w:val="00D33484"/>
    <w:rsid w:val="00D33CAD"/>
    <w:rsid w:val="00D33DC3"/>
    <w:rsid w:val="00D33F00"/>
    <w:rsid w:val="00D340A5"/>
    <w:rsid w:val="00D34D40"/>
    <w:rsid w:val="00D354F0"/>
    <w:rsid w:val="00D35C14"/>
    <w:rsid w:val="00D364A4"/>
    <w:rsid w:val="00D40275"/>
    <w:rsid w:val="00D402B8"/>
    <w:rsid w:val="00D41590"/>
    <w:rsid w:val="00D42E85"/>
    <w:rsid w:val="00D435EF"/>
    <w:rsid w:val="00D43A8A"/>
    <w:rsid w:val="00D45CC9"/>
    <w:rsid w:val="00D45FC7"/>
    <w:rsid w:val="00D46199"/>
    <w:rsid w:val="00D46BEC"/>
    <w:rsid w:val="00D46D56"/>
    <w:rsid w:val="00D474C7"/>
    <w:rsid w:val="00D479BA"/>
    <w:rsid w:val="00D508E4"/>
    <w:rsid w:val="00D517B2"/>
    <w:rsid w:val="00D51C36"/>
    <w:rsid w:val="00D520BC"/>
    <w:rsid w:val="00D528B8"/>
    <w:rsid w:val="00D53FF0"/>
    <w:rsid w:val="00D54FC5"/>
    <w:rsid w:val="00D55824"/>
    <w:rsid w:val="00D561BC"/>
    <w:rsid w:val="00D5702B"/>
    <w:rsid w:val="00D57C86"/>
    <w:rsid w:val="00D60317"/>
    <w:rsid w:val="00D608B5"/>
    <w:rsid w:val="00D61B98"/>
    <w:rsid w:val="00D625DB"/>
    <w:rsid w:val="00D63B76"/>
    <w:rsid w:val="00D64316"/>
    <w:rsid w:val="00D6474B"/>
    <w:rsid w:val="00D648BC"/>
    <w:rsid w:val="00D65000"/>
    <w:rsid w:val="00D661D6"/>
    <w:rsid w:val="00D666FC"/>
    <w:rsid w:val="00D66F57"/>
    <w:rsid w:val="00D7007A"/>
    <w:rsid w:val="00D700C8"/>
    <w:rsid w:val="00D705AA"/>
    <w:rsid w:val="00D70C7D"/>
    <w:rsid w:val="00D70DE3"/>
    <w:rsid w:val="00D717A5"/>
    <w:rsid w:val="00D71A15"/>
    <w:rsid w:val="00D71FA7"/>
    <w:rsid w:val="00D72B1C"/>
    <w:rsid w:val="00D72BD6"/>
    <w:rsid w:val="00D72EE1"/>
    <w:rsid w:val="00D73089"/>
    <w:rsid w:val="00D73691"/>
    <w:rsid w:val="00D7370B"/>
    <w:rsid w:val="00D74D50"/>
    <w:rsid w:val="00D74FC9"/>
    <w:rsid w:val="00D75C8E"/>
    <w:rsid w:val="00D75C92"/>
    <w:rsid w:val="00D77133"/>
    <w:rsid w:val="00D80513"/>
    <w:rsid w:val="00D80956"/>
    <w:rsid w:val="00D80A1A"/>
    <w:rsid w:val="00D814C9"/>
    <w:rsid w:val="00D82116"/>
    <w:rsid w:val="00D82392"/>
    <w:rsid w:val="00D82ADA"/>
    <w:rsid w:val="00D82D8A"/>
    <w:rsid w:val="00D82EC6"/>
    <w:rsid w:val="00D83143"/>
    <w:rsid w:val="00D8314D"/>
    <w:rsid w:val="00D850F4"/>
    <w:rsid w:val="00D859FC"/>
    <w:rsid w:val="00D86329"/>
    <w:rsid w:val="00D86581"/>
    <w:rsid w:val="00D86E02"/>
    <w:rsid w:val="00D86FED"/>
    <w:rsid w:val="00D927A5"/>
    <w:rsid w:val="00D93266"/>
    <w:rsid w:val="00D935C3"/>
    <w:rsid w:val="00D93689"/>
    <w:rsid w:val="00D9462E"/>
    <w:rsid w:val="00D94B59"/>
    <w:rsid w:val="00D95A76"/>
    <w:rsid w:val="00D96443"/>
    <w:rsid w:val="00D97C77"/>
    <w:rsid w:val="00D97DD4"/>
    <w:rsid w:val="00D97FB0"/>
    <w:rsid w:val="00DA048E"/>
    <w:rsid w:val="00DA1599"/>
    <w:rsid w:val="00DA1A5E"/>
    <w:rsid w:val="00DA1F38"/>
    <w:rsid w:val="00DA26C9"/>
    <w:rsid w:val="00DA2EDF"/>
    <w:rsid w:val="00DA2F5C"/>
    <w:rsid w:val="00DA3BA8"/>
    <w:rsid w:val="00DA3F8A"/>
    <w:rsid w:val="00DA4731"/>
    <w:rsid w:val="00DA4A24"/>
    <w:rsid w:val="00DA5C8B"/>
    <w:rsid w:val="00DA6611"/>
    <w:rsid w:val="00DA7684"/>
    <w:rsid w:val="00DA7DFA"/>
    <w:rsid w:val="00DB19AB"/>
    <w:rsid w:val="00DB287E"/>
    <w:rsid w:val="00DB3005"/>
    <w:rsid w:val="00DB3C7E"/>
    <w:rsid w:val="00DB5196"/>
    <w:rsid w:val="00DB58F1"/>
    <w:rsid w:val="00DB5CCF"/>
    <w:rsid w:val="00DB7621"/>
    <w:rsid w:val="00DC02E5"/>
    <w:rsid w:val="00DC04F1"/>
    <w:rsid w:val="00DC09EE"/>
    <w:rsid w:val="00DC1CC5"/>
    <w:rsid w:val="00DC2A7E"/>
    <w:rsid w:val="00DC2B89"/>
    <w:rsid w:val="00DC5C58"/>
    <w:rsid w:val="00DC6667"/>
    <w:rsid w:val="00DC6863"/>
    <w:rsid w:val="00DC6D4B"/>
    <w:rsid w:val="00DD010B"/>
    <w:rsid w:val="00DD0388"/>
    <w:rsid w:val="00DD091A"/>
    <w:rsid w:val="00DD096A"/>
    <w:rsid w:val="00DD1C26"/>
    <w:rsid w:val="00DD29EF"/>
    <w:rsid w:val="00DD32B9"/>
    <w:rsid w:val="00DD3DAD"/>
    <w:rsid w:val="00DD3E0E"/>
    <w:rsid w:val="00DD463F"/>
    <w:rsid w:val="00DD55BD"/>
    <w:rsid w:val="00DD710A"/>
    <w:rsid w:val="00DD7E87"/>
    <w:rsid w:val="00DE01ED"/>
    <w:rsid w:val="00DE0635"/>
    <w:rsid w:val="00DE0794"/>
    <w:rsid w:val="00DE0D9A"/>
    <w:rsid w:val="00DE139B"/>
    <w:rsid w:val="00DE1EB7"/>
    <w:rsid w:val="00DE1F4D"/>
    <w:rsid w:val="00DE2030"/>
    <w:rsid w:val="00DE23DA"/>
    <w:rsid w:val="00DE2735"/>
    <w:rsid w:val="00DE2B04"/>
    <w:rsid w:val="00DE37A3"/>
    <w:rsid w:val="00DE4982"/>
    <w:rsid w:val="00DE5CCB"/>
    <w:rsid w:val="00DE6A35"/>
    <w:rsid w:val="00DE6C14"/>
    <w:rsid w:val="00DE6F2E"/>
    <w:rsid w:val="00DE77F4"/>
    <w:rsid w:val="00DF0179"/>
    <w:rsid w:val="00DF0467"/>
    <w:rsid w:val="00DF0808"/>
    <w:rsid w:val="00DF1DE1"/>
    <w:rsid w:val="00DF2708"/>
    <w:rsid w:val="00DF2912"/>
    <w:rsid w:val="00DF59C7"/>
    <w:rsid w:val="00DF6BD3"/>
    <w:rsid w:val="00DF76C0"/>
    <w:rsid w:val="00DF7724"/>
    <w:rsid w:val="00DF7CDA"/>
    <w:rsid w:val="00DF7D1C"/>
    <w:rsid w:val="00DF7F53"/>
    <w:rsid w:val="00E007E6"/>
    <w:rsid w:val="00E02B01"/>
    <w:rsid w:val="00E036B0"/>
    <w:rsid w:val="00E03D20"/>
    <w:rsid w:val="00E045B1"/>
    <w:rsid w:val="00E05463"/>
    <w:rsid w:val="00E05FF3"/>
    <w:rsid w:val="00E100D3"/>
    <w:rsid w:val="00E125B4"/>
    <w:rsid w:val="00E12B11"/>
    <w:rsid w:val="00E12CCD"/>
    <w:rsid w:val="00E14282"/>
    <w:rsid w:val="00E149E0"/>
    <w:rsid w:val="00E14A81"/>
    <w:rsid w:val="00E15826"/>
    <w:rsid w:val="00E16861"/>
    <w:rsid w:val="00E171D5"/>
    <w:rsid w:val="00E17725"/>
    <w:rsid w:val="00E17F44"/>
    <w:rsid w:val="00E2065C"/>
    <w:rsid w:val="00E20866"/>
    <w:rsid w:val="00E20AC4"/>
    <w:rsid w:val="00E20EF7"/>
    <w:rsid w:val="00E23417"/>
    <w:rsid w:val="00E23BC4"/>
    <w:rsid w:val="00E240B9"/>
    <w:rsid w:val="00E24252"/>
    <w:rsid w:val="00E2548F"/>
    <w:rsid w:val="00E25D3C"/>
    <w:rsid w:val="00E26561"/>
    <w:rsid w:val="00E26BE6"/>
    <w:rsid w:val="00E270B2"/>
    <w:rsid w:val="00E273C1"/>
    <w:rsid w:val="00E31142"/>
    <w:rsid w:val="00E3167D"/>
    <w:rsid w:val="00E31D22"/>
    <w:rsid w:val="00E31DC6"/>
    <w:rsid w:val="00E32513"/>
    <w:rsid w:val="00E342E5"/>
    <w:rsid w:val="00E35192"/>
    <w:rsid w:val="00E36485"/>
    <w:rsid w:val="00E3655F"/>
    <w:rsid w:val="00E41AA0"/>
    <w:rsid w:val="00E41BA7"/>
    <w:rsid w:val="00E41C9A"/>
    <w:rsid w:val="00E41CE1"/>
    <w:rsid w:val="00E42624"/>
    <w:rsid w:val="00E441BE"/>
    <w:rsid w:val="00E44981"/>
    <w:rsid w:val="00E44DDC"/>
    <w:rsid w:val="00E46031"/>
    <w:rsid w:val="00E46606"/>
    <w:rsid w:val="00E4710F"/>
    <w:rsid w:val="00E474EE"/>
    <w:rsid w:val="00E501DC"/>
    <w:rsid w:val="00E526A3"/>
    <w:rsid w:val="00E52869"/>
    <w:rsid w:val="00E53909"/>
    <w:rsid w:val="00E55711"/>
    <w:rsid w:val="00E559B7"/>
    <w:rsid w:val="00E575AC"/>
    <w:rsid w:val="00E57638"/>
    <w:rsid w:val="00E57916"/>
    <w:rsid w:val="00E57CE7"/>
    <w:rsid w:val="00E57E9A"/>
    <w:rsid w:val="00E61AA7"/>
    <w:rsid w:val="00E622A2"/>
    <w:rsid w:val="00E62633"/>
    <w:rsid w:val="00E62919"/>
    <w:rsid w:val="00E633A5"/>
    <w:rsid w:val="00E63628"/>
    <w:rsid w:val="00E636BC"/>
    <w:rsid w:val="00E63EB6"/>
    <w:rsid w:val="00E64650"/>
    <w:rsid w:val="00E649BC"/>
    <w:rsid w:val="00E65671"/>
    <w:rsid w:val="00E65BE5"/>
    <w:rsid w:val="00E65FF7"/>
    <w:rsid w:val="00E66770"/>
    <w:rsid w:val="00E70583"/>
    <w:rsid w:val="00E70BA6"/>
    <w:rsid w:val="00E722D4"/>
    <w:rsid w:val="00E729E8"/>
    <w:rsid w:val="00E72EE5"/>
    <w:rsid w:val="00E746EB"/>
    <w:rsid w:val="00E74F05"/>
    <w:rsid w:val="00E753DF"/>
    <w:rsid w:val="00E75BD0"/>
    <w:rsid w:val="00E75C70"/>
    <w:rsid w:val="00E7619F"/>
    <w:rsid w:val="00E762B4"/>
    <w:rsid w:val="00E76571"/>
    <w:rsid w:val="00E76845"/>
    <w:rsid w:val="00E769B5"/>
    <w:rsid w:val="00E775E7"/>
    <w:rsid w:val="00E77B19"/>
    <w:rsid w:val="00E80AE3"/>
    <w:rsid w:val="00E80BA9"/>
    <w:rsid w:val="00E80D53"/>
    <w:rsid w:val="00E811DC"/>
    <w:rsid w:val="00E82688"/>
    <w:rsid w:val="00E832FB"/>
    <w:rsid w:val="00E83C77"/>
    <w:rsid w:val="00E84D07"/>
    <w:rsid w:val="00E85952"/>
    <w:rsid w:val="00E85C83"/>
    <w:rsid w:val="00E872A1"/>
    <w:rsid w:val="00E87A00"/>
    <w:rsid w:val="00E87A03"/>
    <w:rsid w:val="00E90A43"/>
    <w:rsid w:val="00E914B0"/>
    <w:rsid w:val="00E91EDA"/>
    <w:rsid w:val="00E9201D"/>
    <w:rsid w:val="00E9232D"/>
    <w:rsid w:val="00E92930"/>
    <w:rsid w:val="00E93D84"/>
    <w:rsid w:val="00E93EC0"/>
    <w:rsid w:val="00E9430D"/>
    <w:rsid w:val="00E945BD"/>
    <w:rsid w:val="00E946D3"/>
    <w:rsid w:val="00E94E2F"/>
    <w:rsid w:val="00E9528F"/>
    <w:rsid w:val="00E955A7"/>
    <w:rsid w:val="00E962AD"/>
    <w:rsid w:val="00E96CA6"/>
    <w:rsid w:val="00E96E9B"/>
    <w:rsid w:val="00E97F0D"/>
    <w:rsid w:val="00EA38EA"/>
    <w:rsid w:val="00EA41BA"/>
    <w:rsid w:val="00EA485E"/>
    <w:rsid w:val="00EA6531"/>
    <w:rsid w:val="00EA678B"/>
    <w:rsid w:val="00EA6CEC"/>
    <w:rsid w:val="00EA7646"/>
    <w:rsid w:val="00EA79C0"/>
    <w:rsid w:val="00EB097B"/>
    <w:rsid w:val="00EB09EE"/>
    <w:rsid w:val="00EB2CB6"/>
    <w:rsid w:val="00EB371B"/>
    <w:rsid w:val="00EB37CF"/>
    <w:rsid w:val="00EB38DF"/>
    <w:rsid w:val="00EB4936"/>
    <w:rsid w:val="00EB4E17"/>
    <w:rsid w:val="00EB5DF9"/>
    <w:rsid w:val="00EB6162"/>
    <w:rsid w:val="00EB6303"/>
    <w:rsid w:val="00EB6ACE"/>
    <w:rsid w:val="00EC0100"/>
    <w:rsid w:val="00EC046E"/>
    <w:rsid w:val="00EC10BC"/>
    <w:rsid w:val="00EC138E"/>
    <w:rsid w:val="00EC18F0"/>
    <w:rsid w:val="00EC1C2F"/>
    <w:rsid w:val="00EC2B47"/>
    <w:rsid w:val="00EC38AD"/>
    <w:rsid w:val="00EC3C81"/>
    <w:rsid w:val="00EC3C8E"/>
    <w:rsid w:val="00EC59D5"/>
    <w:rsid w:val="00EC5F41"/>
    <w:rsid w:val="00EC634B"/>
    <w:rsid w:val="00EC6706"/>
    <w:rsid w:val="00EC6E32"/>
    <w:rsid w:val="00EC7073"/>
    <w:rsid w:val="00EC7DA7"/>
    <w:rsid w:val="00ED03CE"/>
    <w:rsid w:val="00ED0717"/>
    <w:rsid w:val="00ED08BB"/>
    <w:rsid w:val="00ED140D"/>
    <w:rsid w:val="00ED1804"/>
    <w:rsid w:val="00ED245C"/>
    <w:rsid w:val="00ED2ED3"/>
    <w:rsid w:val="00ED3080"/>
    <w:rsid w:val="00ED4223"/>
    <w:rsid w:val="00ED4CC6"/>
    <w:rsid w:val="00ED5ADD"/>
    <w:rsid w:val="00ED5EAC"/>
    <w:rsid w:val="00ED629D"/>
    <w:rsid w:val="00ED6907"/>
    <w:rsid w:val="00EE0C68"/>
    <w:rsid w:val="00EE16BC"/>
    <w:rsid w:val="00EE1CAA"/>
    <w:rsid w:val="00EE2500"/>
    <w:rsid w:val="00EE2755"/>
    <w:rsid w:val="00EE37A6"/>
    <w:rsid w:val="00EE395D"/>
    <w:rsid w:val="00EE3AEC"/>
    <w:rsid w:val="00EE3D63"/>
    <w:rsid w:val="00EE483E"/>
    <w:rsid w:val="00EE5228"/>
    <w:rsid w:val="00EE5341"/>
    <w:rsid w:val="00EE6E6A"/>
    <w:rsid w:val="00EE75C4"/>
    <w:rsid w:val="00EF0A4A"/>
    <w:rsid w:val="00EF12C7"/>
    <w:rsid w:val="00EF1477"/>
    <w:rsid w:val="00EF22E8"/>
    <w:rsid w:val="00EF2450"/>
    <w:rsid w:val="00EF3077"/>
    <w:rsid w:val="00EF3222"/>
    <w:rsid w:val="00EF3362"/>
    <w:rsid w:val="00EF34E2"/>
    <w:rsid w:val="00EF44EE"/>
    <w:rsid w:val="00EF519A"/>
    <w:rsid w:val="00EF5275"/>
    <w:rsid w:val="00EF5581"/>
    <w:rsid w:val="00EF7266"/>
    <w:rsid w:val="00EF7641"/>
    <w:rsid w:val="00EF7BA0"/>
    <w:rsid w:val="00F0192B"/>
    <w:rsid w:val="00F0272B"/>
    <w:rsid w:val="00F02DEC"/>
    <w:rsid w:val="00F03F8B"/>
    <w:rsid w:val="00F040F3"/>
    <w:rsid w:val="00F07949"/>
    <w:rsid w:val="00F108A3"/>
    <w:rsid w:val="00F10A20"/>
    <w:rsid w:val="00F10EA9"/>
    <w:rsid w:val="00F10F51"/>
    <w:rsid w:val="00F11F1B"/>
    <w:rsid w:val="00F1275D"/>
    <w:rsid w:val="00F13AB5"/>
    <w:rsid w:val="00F13BF9"/>
    <w:rsid w:val="00F13FAC"/>
    <w:rsid w:val="00F14CAA"/>
    <w:rsid w:val="00F15529"/>
    <w:rsid w:val="00F15C85"/>
    <w:rsid w:val="00F2015F"/>
    <w:rsid w:val="00F221A2"/>
    <w:rsid w:val="00F22AEC"/>
    <w:rsid w:val="00F22FB5"/>
    <w:rsid w:val="00F23E9C"/>
    <w:rsid w:val="00F25E79"/>
    <w:rsid w:val="00F266AD"/>
    <w:rsid w:val="00F26B5E"/>
    <w:rsid w:val="00F26B65"/>
    <w:rsid w:val="00F27330"/>
    <w:rsid w:val="00F27C1C"/>
    <w:rsid w:val="00F27C6F"/>
    <w:rsid w:val="00F30497"/>
    <w:rsid w:val="00F313B7"/>
    <w:rsid w:val="00F314AA"/>
    <w:rsid w:val="00F316E9"/>
    <w:rsid w:val="00F31910"/>
    <w:rsid w:val="00F320B3"/>
    <w:rsid w:val="00F32330"/>
    <w:rsid w:val="00F3250B"/>
    <w:rsid w:val="00F331E6"/>
    <w:rsid w:val="00F33998"/>
    <w:rsid w:val="00F34EDA"/>
    <w:rsid w:val="00F354AC"/>
    <w:rsid w:val="00F35836"/>
    <w:rsid w:val="00F359EC"/>
    <w:rsid w:val="00F35F61"/>
    <w:rsid w:val="00F35F7F"/>
    <w:rsid w:val="00F368D5"/>
    <w:rsid w:val="00F36FF8"/>
    <w:rsid w:val="00F374CC"/>
    <w:rsid w:val="00F42447"/>
    <w:rsid w:val="00F43356"/>
    <w:rsid w:val="00F448B1"/>
    <w:rsid w:val="00F4502E"/>
    <w:rsid w:val="00F45C67"/>
    <w:rsid w:val="00F45E0C"/>
    <w:rsid w:val="00F465D0"/>
    <w:rsid w:val="00F4679D"/>
    <w:rsid w:val="00F46928"/>
    <w:rsid w:val="00F50294"/>
    <w:rsid w:val="00F503A0"/>
    <w:rsid w:val="00F51AC7"/>
    <w:rsid w:val="00F52C2A"/>
    <w:rsid w:val="00F52F3D"/>
    <w:rsid w:val="00F530B8"/>
    <w:rsid w:val="00F534CC"/>
    <w:rsid w:val="00F53812"/>
    <w:rsid w:val="00F53AAD"/>
    <w:rsid w:val="00F53EA9"/>
    <w:rsid w:val="00F54929"/>
    <w:rsid w:val="00F54A3C"/>
    <w:rsid w:val="00F57737"/>
    <w:rsid w:val="00F57BAD"/>
    <w:rsid w:val="00F606B1"/>
    <w:rsid w:val="00F615D9"/>
    <w:rsid w:val="00F61FB9"/>
    <w:rsid w:val="00F62855"/>
    <w:rsid w:val="00F63AAF"/>
    <w:rsid w:val="00F6407F"/>
    <w:rsid w:val="00F6413D"/>
    <w:rsid w:val="00F6435A"/>
    <w:rsid w:val="00F6481E"/>
    <w:rsid w:val="00F648A7"/>
    <w:rsid w:val="00F66645"/>
    <w:rsid w:val="00F66744"/>
    <w:rsid w:val="00F67538"/>
    <w:rsid w:val="00F703DE"/>
    <w:rsid w:val="00F716DF"/>
    <w:rsid w:val="00F7239B"/>
    <w:rsid w:val="00F73225"/>
    <w:rsid w:val="00F747A6"/>
    <w:rsid w:val="00F74B44"/>
    <w:rsid w:val="00F74C51"/>
    <w:rsid w:val="00F75EB5"/>
    <w:rsid w:val="00F80470"/>
    <w:rsid w:val="00F824EE"/>
    <w:rsid w:val="00F8271B"/>
    <w:rsid w:val="00F827AC"/>
    <w:rsid w:val="00F846F1"/>
    <w:rsid w:val="00F85DC9"/>
    <w:rsid w:val="00F867EA"/>
    <w:rsid w:val="00F87047"/>
    <w:rsid w:val="00F878CF"/>
    <w:rsid w:val="00F903EE"/>
    <w:rsid w:val="00F923E9"/>
    <w:rsid w:val="00F92B42"/>
    <w:rsid w:val="00F9354C"/>
    <w:rsid w:val="00F949A3"/>
    <w:rsid w:val="00F94B92"/>
    <w:rsid w:val="00F95045"/>
    <w:rsid w:val="00F9542A"/>
    <w:rsid w:val="00F957D4"/>
    <w:rsid w:val="00F95AF7"/>
    <w:rsid w:val="00F96223"/>
    <w:rsid w:val="00F96460"/>
    <w:rsid w:val="00F96497"/>
    <w:rsid w:val="00F9654B"/>
    <w:rsid w:val="00F96B79"/>
    <w:rsid w:val="00FA1527"/>
    <w:rsid w:val="00FA1DF3"/>
    <w:rsid w:val="00FA2291"/>
    <w:rsid w:val="00FA3306"/>
    <w:rsid w:val="00FA3D77"/>
    <w:rsid w:val="00FA4185"/>
    <w:rsid w:val="00FA4BCD"/>
    <w:rsid w:val="00FA4E01"/>
    <w:rsid w:val="00FA5AE5"/>
    <w:rsid w:val="00FA66D2"/>
    <w:rsid w:val="00FA6F51"/>
    <w:rsid w:val="00FB08AA"/>
    <w:rsid w:val="00FB09C5"/>
    <w:rsid w:val="00FB1712"/>
    <w:rsid w:val="00FB1C2F"/>
    <w:rsid w:val="00FB2808"/>
    <w:rsid w:val="00FB2BDE"/>
    <w:rsid w:val="00FB32E2"/>
    <w:rsid w:val="00FB526F"/>
    <w:rsid w:val="00FB6A59"/>
    <w:rsid w:val="00FB6C3C"/>
    <w:rsid w:val="00FB7453"/>
    <w:rsid w:val="00FC0E69"/>
    <w:rsid w:val="00FC1C9D"/>
    <w:rsid w:val="00FC1CE2"/>
    <w:rsid w:val="00FC2823"/>
    <w:rsid w:val="00FC3070"/>
    <w:rsid w:val="00FC3AC0"/>
    <w:rsid w:val="00FC42E8"/>
    <w:rsid w:val="00FC5D31"/>
    <w:rsid w:val="00FC6D05"/>
    <w:rsid w:val="00FD0408"/>
    <w:rsid w:val="00FD0EEC"/>
    <w:rsid w:val="00FD185E"/>
    <w:rsid w:val="00FD2F97"/>
    <w:rsid w:val="00FD392E"/>
    <w:rsid w:val="00FD471B"/>
    <w:rsid w:val="00FD4866"/>
    <w:rsid w:val="00FD4E6C"/>
    <w:rsid w:val="00FD539E"/>
    <w:rsid w:val="00FD632A"/>
    <w:rsid w:val="00FD7881"/>
    <w:rsid w:val="00FE0B95"/>
    <w:rsid w:val="00FE0C06"/>
    <w:rsid w:val="00FE1455"/>
    <w:rsid w:val="00FE1529"/>
    <w:rsid w:val="00FE1685"/>
    <w:rsid w:val="00FE22FF"/>
    <w:rsid w:val="00FE257E"/>
    <w:rsid w:val="00FE3B45"/>
    <w:rsid w:val="00FE3C0A"/>
    <w:rsid w:val="00FE5DD0"/>
    <w:rsid w:val="00FE61A0"/>
    <w:rsid w:val="00FF048D"/>
    <w:rsid w:val="00FF0DFA"/>
    <w:rsid w:val="00FF0F4A"/>
    <w:rsid w:val="00FF1C55"/>
    <w:rsid w:val="00FF265E"/>
    <w:rsid w:val="00FF3385"/>
    <w:rsid w:val="00FF4044"/>
    <w:rsid w:val="00FF420C"/>
    <w:rsid w:val="00FF529E"/>
    <w:rsid w:val="00FF5AB9"/>
    <w:rsid w:val="00FF5DD0"/>
    <w:rsid w:val="00FF72E0"/>
    <w:rsid w:val="00FF72E1"/>
    <w:rsid w:val="00FF7333"/>
    <w:rsid w:val="00FF783D"/>
    <w:rsid w:val="010764A0"/>
    <w:rsid w:val="01086691"/>
    <w:rsid w:val="01147FDB"/>
    <w:rsid w:val="013C78AE"/>
    <w:rsid w:val="01840825"/>
    <w:rsid w:val="01B60679"/>
    <w:rsid w:val="01BE4867"/>
    <w:rsid w:val="01D009A5"/>
    <w:rsid w:val="01E64964"/>
    <w:rsid w:val="02193EAF"/>
    <w:rsid w:val="021E27BE"/>
    <w:rsid w:val="02217FDE"/>
    <w:rsid w:val="022B544F"/>
    <w:rsid w:val="022D7FDE"/>
    <w:rsid w:val="02471ACF"/>
    <w:rsid w:val="02B12583"/>
    <w:rsid w:val="02D342F4"/>
    <w:rsid w:val="02DA6C89"/>
    <w:rsid w:val="03833806"/>
    <w:rsid w:val="03993E2B"/>
    <w:rsid w:val="03AC7805"/>
    <w:rsid w:val="03B97900"/>
    <w:rsid w:val="03EA595E"/>
    <w:rsid w:val="04325B0D"/>
    <w:rsid w:val="04517AF4"/>
    <w:rsid w:val="04673923"/>
    <w:rsid w:val="046B4767"/>
    <w:rsid w:val="047B3A48"/>
    <w:rsid w:val="049E48BE"/>
    <w:rsid w:val="04BB6120"/>
    <w:rsid w:val="04D075B9"/>
    <w:rsid w:val="04DB66E6"/>
    <w:rsid w:val="04DE7BBC"/>
    <w:rsid w:val="04E0552F"/>
    <w:rsid w:val="04EE67E2"/>
    <w:rsid w:val="04F170F7"/>
    <w:rsid w:val="05115D5A"/>
    <w:rsid w:val="05382CB4"/>
    <w:rsid w:val="053D107C"/>
    <w:rsid w:val="05594CF4"/>
    <w:rsid w:val="057A7138"/>
    <w:rsid w:val="057F5E8E"/>
    <w:rsid w:val="058567B1"/>
    <w:rsid w:val="058748FB"/>
    <w:rsid w:val="05E769F7"/>
    <w:rsid w:val="06542E0E"/>
    <w:rsid w:val="06683CB5"/>
    <w:rsid w:val="0693049B"/>
    <w:rsid w:val="06C929F2"/>
    <w:rsid w:val="06D06B5F"/>
    <w:rsid w:val="07075F30"/>
    <w:rsid w:val="070B021B"/>
    <w:rsid w:val="07107FFE"/>
    <w:rsid w:val="07117255"/>
    <w:rsid w:val="077010DB"/>
    <w:rsid w:val="07846803"/>
    <w:rsid w:val="07C947AF"/>
    <w:rsid w:val="07D52A0D"/>
    <w:rsid w:val="07E6099D"/>
    <w:rsid w:val="081A3635"/>
    <w:rsid w:val="082561B5"/>
    <w:rsid w:val="08335AA5"/>
    <w:rsid w:val="086054E6"/>
    <w:rsid w:val="08762FD1"/>
    <w:rsid w:val="087D53AE"/>
    <w:rsid w:val="08850B9A"/>
    <w:rsid w:val="089D7002"/>
    <w:rsid w:val="08CE4D92"/>
    <w:rsid w:val="08D60C58"/>
    <w:rsid w:val="08F67543"/>
    <w:rsid w:val="08FC5D83"/>
    <w:rsid w:val="09B50BED"/>
    <w:rsid w:val="09C62274"/>
    <w:rsid w:val="09D12767"/>
    <w:rsid w:val="0A034F5A"/>
    <w:rsid w:val="0A1E4E4E"/>
    <w:rsid w:val="0A6C2315"/>
    <w:rsid w:val="0A7A44D1"/>
    <w:rsid w:val="0AA71E45"/>
    <w:rsid w:val="0AEF23A1"/>
    <w:rsid w:val="0AF8063F"/>
    <w:rsid w:val="0B0B2135"/>
    <w:rsid w:val="0B335F89"/>
    <w:rsid w:val="0BB70119"/>
    <w:rsid w:val="0BEB2AD8"/>
    <w:rsid w:val="0C0F0DFA"/>
    <w:rsid w:val="0C416EDA"/>
    <w:rsid w:val="0C5B62D9"/>
    <w:rsid w:val="0C7F0CB2"/>
    <w:rsid w:val="0C977C61"/>
    <w:rsid w:val="0CA65850"/>
    <w:rsid w:val="0CBD6B15"/>
    <w:rsid w:val="0CC451BC"/>
    <w:rsid w:val="0CE9794A"/>
    <w:rsid w:val="0D1A6F58"/>
    <w:rsid w:val="0D23461B"/>
    <w:rsid w:val="0D3D49FE"/>
    <w:rsid w:val="0D3D5729"/>
    <w:rsid w:val="0D51632B"/>
    <w:rsid w:val="0D5F7A87"/>
    <w:rsid w:val="0D79238D"/>
    <w:rsid w:val="0DB0590B"/>
    <w:rsid w:val="0DBE5449"/>
    <w:rsid w:val="0DC34B90"/>
    <w:rsid w:val="0DF742E8"/>
    <w:rsid w:val="0DF84CC6"/>
    <w:rsid w:val="0DF97C7B"/>
    <w:rsid w:val="0DFF43F4"/>
    <w:rsid w:val="0E63372C"/>
    <w:rsid w:val="0EA22812"/>
    <w:rsid w:val="0EDC55F3"/>
    <w:rsid w:val="0EEE585D"/>
    <w:rsid w:val="0F406A19"/>
    <w:rsid w:val="0F416FE2"/>
    <w:rsid w:val="0F53281E"/>
    <w:rsid w:val="0F6875B3"/>
    <w:rsid w:val="0F7526B5"/>
    <w:rsid w:val="0F7D01BA"/>
    <w:rsid w:val="0F933AF2"/>
    <w:rsid w:val="0FC31245"/>
    <w:rsid w:val="0FE94174"/>
    <w:rsid w:val="0FFD3D34"/>
    <w:rsid w:val="101F02FF"/>
    <w:rsid w:val="1068239F"/>
    <w:rsid w:val="108E6BEC"/>
    <w:rsid w:val="10947485"/>
    <w:rsid w:val="109D59B6"/>
    <w:rsid w:val="10BE4C49"/>
    <w:rsid w:val="10EA421A"/>
    <w:rsid w:val="10FE11C5"/>
    <w:rsid w:val="11065C23"/>
    <w:rsid w:val="11173281"/>
    <w:rsid w:val="11301FEB"/>
    <w:rsid w:val="114A472F"/>
    <w:rsid w:val="1160254F"/>
    <w:rsid w:val="116152D4"/>
    <w:rsid w:val="116A36CA"/>
    <w:rsid w:val="11815524"/>
    <w:rsid w:val="119D44E1"/>
    <w:rsid w:val="11AE78F1"/>
    <w:rsid w:val="122400C6"/>
    <w:rsid w:val="124178BF"/>
    <w:rsid w:val="12455CFE"/>
    <w:rsid w:val="125D0D60"/>
    <w:rsid w:val="126935D7"/>
    <w:rsid w:val="12882F78"/>
    <w:rsid w:val="13355960"/>
    <w:rsid w:val="13756C68"/>
    <w:rsid w:val="13981F9A"/>
    <w:rsid w:val="13AC0BFB"/>
    <w:rsid w:val="13B25BD3"/>
    <w:rsid w:val="13D95BA5"/>
    <w:rsid w:val="13DC6F2F"/>
    <w:rsid w:val="14050133"/>
    <w:rsid w:val="140625C6"/>
    <w:rsid w:val="14225706"/>
    <w:rsid w:val="14311EC2"/>
    <w:rsid w:val="14322291"/>
    <w:rsid w:val="14367F65"/>
    <w:rsid w:val="14387DDA"/>
    <w:rsid w:val="14411FB7"/>
    <w:rsid w:val="1457596B"/>
    <w:rsid w:val="147B3B65"/>
    <w:rsid w:val="147F1C4D"/>
    <w:rsid w:val="14895F76"/>
    <w:rsid w:val="149710E5"/>
    <w:rsid w:val="150B0E8A"/>
    <w:rsid w:val="1525798D"/>
    <w:rsid w:val="15357993"/>
    <w:rsid w:val="15613071"/>
    <w:rsid w:val="15806377"/>
    <w:rsid w:val="15925B57"/>
    <w:rsid w:val="159C61AD"/>
    <w:rsid w:val="15B00EE4"/>
    <w:rsid w:val="15F33138"/>
    <w:rsid w:val="15F5735F"/>
    <w:rsid w:val="16196126"/>
    <w:rsid w:val="16285F37"/>
    <w:rsid w:val="164D77DE"/>
    <w:rsid w:val="165639BE"/>
    <w:rsid w:val="166671CA"/>
    <w:rsid w:val="169F2B61"/>
    <w:rsid w:val="16AC08E2"/>
    <w:rsid w:val="16CE269E"/>
    <w:rsid w:val="16EF46D2"/>
    <w:rsid w:val="171E336C"/>
    <w:rsid w:val="17233A58"/>
    <w:rsid w:val="172B0E08"/>
    <w:rsid w:val="172D48D7"/>
    <w:rsid w:val="172E3C11"/>
    <w:rsid w:val="17326519"/>
    <w:rsid w:val="173514B5"/>
    <w:rsid w:val="174336E1"/>
    <w:rsid w:val="17583242"/>
    <w:rsid w:val="178A0E30"/>
    <w:rsid w:val="1799168A"/>
    <w:rsid w:val="17C10CE9"/>
    <w:rsid w:val="17C559F9"/>
    <w:rsid w:val="18017D0F"/>
    <w:rsid w:val="18132445"/>
    <w:rsid w:val="181C7A63"/>
    <w:rsid w:val="18301CA1"/>
    <w:rsid w:val="18540F38"/>
    <w:rsid w:val="18546687"/>
    <w:rsid w:val="189153A3"/>
    <w:rsid w:val="18B86869"/>
    <w:rsid w:val="18C51CFA"/>
    <w:rsid w:val="18DD58E2"/>
    <w:rsid w:val="18DF60A5"/>
    <w:rsid w:val="194B0355"/>
    <w:rsid w:val="194D1260"/>
    <w:rsid w:val="197D3C7F"/>
    <w:rsid w:val="199953DE"/>
    <w:rsid w:val="19B124A9"/>
    <w:rsid w:val="19B75A75"/>
    <w:rsid w:val="19ED2E9E"/>
    <w:rsid w:val="1A3D324E"/>
    <w:rsid w:val="1A4212C0"/>
    <w:rsid w:val="1A437322"/>
    <w:rsid w:val="1A4730FF"/>
    <w:rsid w:val="1A532E31"/>
    <w:rsid w:val="1A567229"/>
    <w:rsid w:val="1A5D0A6C"/>
    <w:rsid w:val="1AB97559"/>
    <w:rsid w:val="1ABC5C9D"/>
    <w:rsid w:val="1AF307E2"/>
    <w:rsid w:val="1AFD1099"/>
    <w:rsid w:val="1B216F45"/>
    <w:rsid w:val="1B4916D3"/>
    <w:rsid w:val="1B59713A"/>
    <w:rsid w:val="1B600625"/>
    <w:rsid w:val="1B9E51C1"/>
    <w:rsid w:val="1BCE36BD"/>
    <w:rsid w:val="1BEF0A68"/>
    <w:rsid w:val="1C00431F"/>
    <w:rsid w:val="1C171842"/>
    <w:rsid w:val="1C1E6EE4"/>
    <w:rsid w:val="1C1F4A1C"/>
    <w:rsid w:val="1C28670A"/>
    <w:rsid w:val="1C333FA8"/>
    <w:rsid w:val="1C366D76"/>
    <w:rsid w:val="1C4C08FD"/>
    <w:rsid w:val="1C4E3879"/>
    <w:rsid w:val="1C7B0293"/>
    <w:rsid w:val="1C7B335B"/>
    <w:rsid w:val="1CB8723F"/>
    <w:rsid w:val="1CC9AA6E"/>
    <w:rsid w:val="1D680ED8"/>
    <w:rsid w:val="1D9C5C0A"/>
    <w:rsid w:val="1DE55F0B"/>
    <w:rsid w:val="1DEF6A89"/>
    <w:rsid w:val="1E1F4849"/>
    <w:rsid w:val="1E2649D3"/>
    <w:rsid w:val="1E3C651B"/>
    <w:rsid w:val="1E48624E"/>
    <w:rsid w:val="1E903D2A"/>
    <w:rsid w:val="1E9156DE"/>
    <w:rsid w:val="1EB664D5"/>
    <w:rsid w:val="1EC978FE"/>
    <w:rsid w:val="1ECA0047"/>
    <w:rsid w:val="1EF2660F"/>
    <w:rsid w:val="1F1A48C2"/>
    <w:rsid w:val="1F251BDF"/>
    <w:rsid w:val="1F277D21"/>
    <w:rsid w:val="1F4D5441"/>
    <w:rsid w:val="1F54201F"/>
    <w:rsid w:val="1F572FA9"/>
    <w:rsid w:val="1F67364F"/>
    <w:rsid w:val="1F6A1391"/>
    <w:rsid w:val="1FA80E16"/>
    <w:rsid w:val="1FB03942"/>
    <w:rsid w:val="1FB45372"/>
    <w:rsid w:val="1FB9085A"/>
    <w:rsid w:val="1FD8098D"/>
    <w:rsid w:val="1FDB5966"/>
    <w:rsid w:val="1FE92223"/>
    <w:rsid w:val="200069BF"/>
    <w:rsid w:val="2015573F"/>
    <w:rsid w:val="205D1B15"/>
    <w:rsid w:val="206A079A"/>
    <w:rsid w:val="20711CD8"/>
    <w:rsid w:val="207D68CF"/>
    <w:rsid w:val="20A97E8D"/>
    <w:rsid w:val="20B41BC5"/>
    <w:rsid w:val="20C862CA"/>
    <w:rsid w:val="20DC68A5"/>
    <w:rsid w:val="20E77A59"/>
    <w:rsid w:val="20F92648"/>
    <w:rsid w:val="21305957"/>
    <w:rsid w:val="214C5015"/>
    <w:rsid w:val="214F51C9"/>
    <w:rsid w:val="215A75E6"/>
    <w:rsid w:val="216F2A1E"/>
    <w:rsid w:val="218B34AB"/>
    <w:rsid w:val="21F751E6"/>
    <w:rsid w:val="21FE74E1"/>
    <w:rsid w:val="22020CAC"/>
    <w:rsid w:val="22237F2F"/>
    <w:rsid w:val="22500EB5"/>
    <w:rsid w:val="2252569A"/>
    <w:rsid w:val="22575991"/>
    <w:rsid w:val="22A21725"/>
    <w:rsid w:val="22B340DD"/>
    <w:rsid w:val="22DD6BFA"/>
    <w:rsid w:val="22DE7249"/>
    <w:rsid w:val="22E33F8C"/>
    <w:rsid w:val="22E437E5"/>
    <w:rsid w:val="230675A7"/>
    <w:rsid w:val="23140C23"/>
    <w:rsid w:val="23174531"/>
    <w:rsid w:val="232748D0"/>
    <w:rsid w:val="23405780"/>
    <w:rsid w:val="238B08C8"/>
    <w:rsid w:val="23DA6A22"/>
    <w:rsid w:val="23F64857"/>
    <w:rsid w:val="23FE59D4"/>
    <w:rsid w:val="240507E9"/>
    <w:rsid w:val="241751D1"/>
    <w:rsid w:val="242C326B"/>
    <w:rsid w:val="243C4E99"/>
    <w:rsid w:val="243E5ED9"/>
    <w:rsid w:val="24551E30"/>
    <w:rsid w:val="24557F36"/>
    <w:rsid w:val="24A833C3"/>
    <w:rsid w:val="24B959FC"/>
    <w:rsid w:val="252B12D5"/>
    <w:rsid w:val="253324AC"/>
    <w:rsid w:val="25432684"/>
    <w:rsid w:val="25487528"/>
    <w:rsid w:val="254F1096"/>
    <w:rsid w:val="256B06B0"/>
    <w:rsid w:val="25B34A33"/>
    <w:rsid w:val="25BF5294"/>
    <w:rsid w:val="25F36183"/>
    <w:rsid w:val="25FF1DDD"/>
    <w:rsid w:val="26287DAD"/>
    <w:rsid w:val="263522B4"/>
    <w:rsid w:val="264D4D3B"/>
    <w:rsid w:val="265008BC"/>
    <w:rsid w:val="2666461C"/>
    <w:rsid w:val="26831CA6"/>
    <w:rsid w:val="26F76FE6"/>
    <w:rsid w:val="26FC43A4"/>
    <w:rsid w:val="27253ECD"/>
    <w:rsid w:val="272B499F"/>
    <w:rsid w:val="27686060"/>
    <w:rsid w:val="276F1C58"/>
    <w:rsid w:val="27803510"/>
    <w:rsid w:val="2781471A"/>
    <w:rsid w:val="2783762D"/>
    <w:rsid w:val="27A40BE5"/>
    <w:rsid w:val="27BF61F9"/>
    <w:rsid w:val="27D125A1"/>
    <w:rsid w:val="27F93D0F"/>
    <w:rsid w:val="281D4D7B"/>
    <w:rsid w:val="2868267D"/>
    <w:rsid w:val="288E3B14"/>
    <w:rsid w:val="289F4713"/>
    <w:rsid w:val="28C96569"/>
    <w:rsid w:val="28DF1131"/>
    <w:rsid w:val="28FB77BB"/>
    <w:rsid w:val="291665F4"/>
    <w:rsid w:val="293A52DF"/>
    <w:rsid w:val="295C2DFA"/>
    <w:rsid w:val="295E1A32"/>
    <w:rsid w:val="29A27D54"/>
    <w:rsid w:val="29A971C1"/>
    <w:rsid w:val="29AB2538"/>
    <w:rsid w:val="29B730AC"/>
    <w:rsid w:val="29C81D96"/>
    <w:rsid w:val="29CA4938"/>
    <w:rsid w:val="29E07167"/>
    <w:rsid w:val="29EC7AA7"/>
    <w:rsid w:val="2A292698"/>
    <w:rsid w:val="2A3A3F8A"/>
    <w:rsid w:val="2A41786A"/>
    <w:rsid w:val="2A522B7B"/>
    <w:rsid w:val="2AA460B8"/>
    <w:rsid w:val="2AD765AA"/>
    <w:rsid w:val="2AF91248"/>
    <w:rsid w:val="2B0D2446"/>
    <w:rsid w:val="2B120FE6"/>
    <w:rsid w:val="2B203E96"/>
    <w:rsid w:val="2B2B5518"/>
    <w:rsid w:val="2B395DF2"/>
    <w:rsid w:val="2B5E5B55"/>
    <w:rsid w:val="2B680815"/>
    <w:rsid w:val="2B7F409C"/>
    <w:rsid w:val="2BB27CD4"/>
    <w:rsid w:val="2BD62357"/>
    <w:rsid w:val="2C0659BC"/>
    <w:rsid w:val="2C0C3C09"/>
    <w:rsid w:val="2C0D4C84"/>
    <w:rsid w:val="2C2C2529"/>
    <w:rsid w:val="2C300C99"/>
    <w:rsid w:val="2C5403DC"/>
    <w:rsid w:val="2C5B4A6F"/>
    <w:rsid w:val="2C624BCB"/>
    <w:rsid w:val="2C777C0D"/>
    <w:rsid w:val="2C903D5D"/>
    <w:rsid w:val="2CBB062A"/>
    <w:rsid w:val="2CF01B95"/>
    <w:rsid w:val="2D074EC1"/>
    <w:rsid w:val="2D085E1B"/>
    <w:rsid w:val="2D12284D"/>
    <w:rsid w:val="2D28513A"/>
    <w:rsid w:val="2DA450ED"/>
    <w:rsid w:val="2E22148E"/>
    <w:rsid w:val="2E2B06CA"/>
    <w:rsid w:val="2E566516"/>
    <w:rsid w:val="2E5E5B1B"/>
    <w:rsid w:val="2E8667DF"/>
    <w:rsid w:val="2ED62FF8"/>
    <w:rsid w:val="2F0C2955"/>
    <w:rsid w:val="2F12056C"/>
    <w:rsid w:val="2F3FD31C"/>
    <w:rsid w:val="2F407445"/>
    <w:rsid w:val="2F7C10FB"/>
    <w:rsid w:val="2FDF165E"/>
    <w:rsid w:val="2FDFA5AF"/>
    <w:rsid w:val="30277983"/>
    <w:rsid w:val="309361F0"/>
    <w:rsid w:val="30A70DA7"/>
    <w:rsid w:val="30BC77A5"/>
    <w:rsid w:val="30CF0E16"/>
    <w:rsid w:val="30D64CA8"/>
    <w:rsid w:val="30DF2324"/>
    <w:rsid w:val="30DF72BE"/>
    <w:rsid w:val="314C679F"/>
    <w:rsid w:val="31597CD1"/>
    <w:rsid w:val="317D5B90"/>
    <w:rsid w:val="318D769D"/>
    <w:rsid w:val="31982451"/>
    <w:rsid w:val="31CC3DC9"/>
    <w:rsid w:val="31CD2AE7"/>
    <w:rsid w:val="31D020B9"/>
    <w:rsid w:val="32081696"/>
    <w:rsid w:val="326358FA"/>
    <w:rsid w:val="32D103B5"/>
    <w:rsid w:val="32DB50A1"/>
    <w:rsid w:val="333F059C"/>
    <w:rsid w:val="335C03ED"/>
    <w:rsid w:val="338D0396"/>
    <w:rsid w:val="33985292"/>
    <w:rsid w:val="339E3FF0"/>
    <w:rsid w:val="33A0072E"/>
    <w:rsid w:val="33A21AC3"/>
    <w:rsid w:val="33DC5B24"/>
    <w:rsid w:val="34090254"/>
    <w:rsid w:val="34340058"/>
    <w:rsid w:val="347D3860"/>
    <w:rsid w:val="34945AE4"/>
    <w:rsid w:val="349C7209"/>
    <w:rsid w:val="34A10EE9"/>
    <w:rsid w:val="34E808A9"/>
    <w:rsid w:val="34E90F9B"/>
    <w:rsid w:val="34ED40B9"/>
    <w:rsid w:val="34FF120D"/>
    <w:rsid w:val="35062AE6"/>
    <w:rsid w:val="350B0AA3"/>
    <w:rsid w:val="3523760D"/>
    <w:rsid w:val="35265D52"/>
    <w:rsid w:val="35266D9F"/>
    <w:rsid w:val="355208D3"/>
    <w:rsid w:val="35582EC2"/>
    <w:rsid w:val="355D7DAD"/>
    <w:rsid w:val="35765031"/>
    <w:rsid w:val="35797F87"/>
    <w:rsid w:val="357F0520"/>
    <w:rsid w:val="357F89CB"/>
    <w:rsid w:val="35812566"/>
    <w:rsid w:val="35961CB9"/>
    <w:rsid w:val="35AA4445"/>
    <w:rsid w:val="35C41A54"/>
    <w:rsid w:val="35C97D02"/>
    <w:rsid w:val="35CD04F1"/>
    <w:rsid w:val="35DC2E8E"/>
    <w:rsid w:val="35ED5D57"/>
    <w:rsid w:val="36076EF7"/>
    <w:rsid w:val="360C62D3"/>
    <w:rsid w:val="36124E0D"/>
    <w:rsid w:val="36987147"/>
    <w:rsid w:val="36A72AD4"/>
    <w:rsid w:val="36B05057"/>
    <w:rsid w:val="36B70832"/>
    <w:rsid w:val="36ED4520"/>
    <w:rsid w:val="37074A9B"/>
    <w:rsid w:val="374D3896"/>
    <w:rsid w:val="37652586"/>
    <w:rsid w:val="376F2FFE"/>
    <w:rsid w:val="37737AAB"/>
    <w:rsid w:val="3781684D"/>
    <w:rsid w:val="379D6DB2"/>
    <w:rsid w:val="37C1363A"/>
    <w:rsid w:val="37E9047A"/>
    <w:rsid w:val="37FA4CAA"/>
    <w:rsid w:val="3825651E"/>
    <w:rsid w:val="38276C47"/>
    <w:rsid w:val="384C095E"/>
    <w:rsid w:val="3872261E"/>
    <w:rsid w:val="389D6CFF"/>
    <w:rsid w:val="38B85088"/>
    <w:rsid w:val="38CE3678"/>
    <w:rsid w:val="38D344A4"/>
    <w:rsid w:val="38D978CF"/>
    <w:rsid w:val="38F70A61"/>
    <w:rsid w:val="38F81971"/>
    <w:rsid w:val="38F91FCB"/>
    <w:rsid w:val="39061D72"/>
    <w:rsid w:val="3910262D"/>
    <w:rsid w:val="391665C1"/>
    <w:rsid w:val="39214A21"/>
    <w:rsid w:val="39541DCE"/>
    <w:rsid w:val="395B1861"/>
    <w:rsid w:val="396A1AB5"/>
    <w:rsid w:val="397610B6"/>
    <w:rsid w:val="39847331"/>
    <w:rsid w:val="398C4C9E"/>
    <w:rsid w:val="39906753"/>
    <w:rsid w:val="399B196A"/>
    <w:rsid w:val="39BD4F19"/>
    <w:rsid w:val="39C42A21"/>
    <w:rsid w:val="3A192F91"/>
    <w:rsid w:val="3A446D92"/>
    <w:rsid w:val="3A4C16D7"/>
    <w:rsid w:val="3A5C1555"/>
    <w:rsid w:val="3A7420BF"/>
    <w:rsid w:val="3A9E2161"/>
    <w:rsid w:val="3AB30AC8"/>
    <w:rsid w:val="3AC203D9"/>
    <w:rsid w:val="3AC47664"/>
    <w:rsid w:val="3ADB0181"/>
    <w:rsid w:val="3AE736CD"/>
    <w:rsid w:val="3AEA3963"/>
    <w:rsid w:val="3B0C2208"/>
    <w:rsid w:val="3B214445"/>
    <w:rsid w:val="3B2F2E8E"/>
    <w:rsid w:val="3B3F7CE2"/>
    <w:rsid w:val="3B5223D8"/>
    <w:rsid w:val="3B5408C3"/>
    <w:rsid w:val="3B5A501F"/>
    <w:rsid w:val="3BA00358"/>
    <w:rsid w:val="3BA62C3E"/>
    <w:rsid w:val="3BD27EA8"/>
    <w:rsid w:val="3BEC5520"/>
    <w:rsid w:val="3BEF09E5"/>
    <w:rsid w:val="3BF8128B"/>
    <w:rsid w:val="3BF93B95"/>
    <w:rsid w:val="3C1029E9"/>
    <w:rsid w:val="3C125FCE"/>
    <w:rsid w:val="3C13767D"/>
    <w:rsid w:val="3C256015"/>
    <w:rsid w:val="3C377128"/>
    <w:rsid w:val="3C4F663F"/>
    <w:rsid w:val="3C5C7078"/>
    <w:rsid w:val="3C735C69"/>
    <w:rsid w:val="3CB00FA2"/>
    <w:rsid w:val="3CC83D12"/>
    <w:rsid w:val="3CD419B6"/>
    <w:rsid w:val="3CE630D9"/>
    <w:rsid w:val="3D0557BD"/>
    <w:rsid w:val="3D3B0FE0"/>
    <w:rsid w:val="3D443AD4"/>
    <w:rsid w:val="3D4A6515"/>
    <w:rsid w:val="3D7265A7"/>
    <w:rsid w:val="3D77F212"/>
    <w:rsid w:val="3DC94D76"/>
    <w:rsid w:val="3DD06ED7"/>
    <w:rsid w:val="3E045AE2"/>
    <w:rsid w:val="3E1D6CBC"/>
    <w:rsid w:val="3E26083C"/>
    <w:rsid w:val="3E282A45"/>
    <w:rsid w:val="3E3659E9"/>
    <w:rsid w:val="3E4718BB"/>
    <w:rsid w:val="3E48366F"/>
    <w:rsid w:val="3E5C76CC"/>
    <w:rsid w:val="3EA74C22"/>
    <w:rsid w:val="3EAC1583"/>
    <w:rsid w:val="3EBE7D1F"/>
    <w:rsid w:val="3F002B4E"/>
    <w:rsid w:val="3F35B4F4"/>
    <w:rsid w:val="3F9E4D58"/>
    <w:rsid w:val="3FAD5D5B"/>
    <w:rsid w:val="3FFAF0D5"/>
    <w:rsid w:val="40166257"/>
    <w:rsid w:val="405C5AB4"/>
    <w:rsid w:val="40855EE0"/>
    <w:rsid w:val="409967D5"/>
    <w:rsid w:val="409F6A0F"/>
    <w:rsid w:val="40AB5D16"/>
    <w:rsid w:val="40CF0953"/>
    <w:rsid w:val="40D11742"/>
    <w:rsid w:val="40D40956"/>
    <w:rsid w:val="40DC727D"/>
    <w:rsid w:val="40E95C0F"/>
    <w:rsid w:val="40F84E46"/>
    <w:rsid w:val="40FE368D"/>
    <w:rsid w:val="41174977"/>
    <w:rsid w:val="41744CC4"/>
    <w:rsid w:val="417F149F"/>
    <w:rsid w:val="41826954"/>
    <w:rsid w:val="41AB6914"/>
    <w:rsid w:val="41C921A3"/>
    <w:rsid w:val="41C96616"/>
    <w:rsid w:val="41CF1B8E"/>
    <w:rsid w:val="41F54A55"/>
    <w:rsid w:val="42010150"/>
    <w:rsid w:val="42050CE4"/>
    <w:rsid w:val="42147F06"/>
    <w:rsid w:val="42287D51"/>
    <w:rsid w:val="422B369C"/>
    <w:rsid w:val="4240563E"/>
    <w:rsid w:val="425F671B"/>
    <w:rsid w:val="42800FD2"/>
    <w:rsid w:val="42C34F80"/>
    <w:rsid w:val="42CD5AC1"/>
    <w:rsid w:val="42CE1F74"/>
    <w:rsid w:val="43277B3C"/>
    <w:rsid w:val="434C09D3"/>
    <w:rsid w:val="43BA12A1"/>
    <w:rsid w:val="43E94442"/>
    <w:rsid w:val="43FD5340"/>
    <w:rsid w:val="44054AF7"/>
    <w:rsid w:val="442427AF"/>
    <w:rsid w:val="443A1134"/>
    <w:rsid w:val="443D5455"/>
    <w:rsid w:val="444A1AAD"/>
    <w:rsid w:val="446C047B"/>
    <w:rsid w:val="44783C82"/>
    <w:rsid w:val="44A07920"/>
    <w:rsid w:val="44B17A90"/>
    <w:rsid w:val="44E85420"/>
    <w:rsid w:val="44F163DE"/>
    <w:rsid w:val="44FC72D2"/>
    <w:rsid w:val="451953B1"/>
    <w:rsid w:val="45285CD2"/>
    <w:rsid w:val="4531393F"/>
    <w:rsid w:val="45386712"/>
    <w:rsid w:val="453E63B5"/>
    <w:rsid w:val="456A60AA"/>
    <w:rsid w:val="457A3BFF"/>
    <w:rsid w:val="457F1EF2"/>
    <w:rsid w:val="45980AED"/>
    <w:rsid w:val="45EC50B8"/>
    <w:rsid w:val="45F51B4C"/>
    <w:rsid w:val="45F61315"/>
    <w:rsid w:val="46023E29"/>
    <w:rsid w:val="463976FA"/>
    <w:rsid w:val="468C033A"/>
    <w:rsid w:val="468C48C7"/>
    <w:rsid w:val="468E0CAB"/>
    <w:rsid w:val="46C7319A"/>
    <w:rsid w:val="46D5617F"/>
    <w:rsid w:val="46E12E64"/>
    <w:rsid w:val="46EB4064"/>
    <w:rsid w:val="47146B2A"/>
    <w:rsid w:val="475AF6A8"/>
    <w:rsid w:val="47625B1E"/>
    <w:rsid w:val="4763556D"/>
    <w:rsid w:val="477F1BB8"/>
    <w:rsid w:val="478048F8"/>
    <w:rsid w:val="479D0502"/>
    <w:rsid w:val="47C530D6"/>
    <w:rsid w:val="47D41582"/>
    <w:rsid w:val="47D61943"/>
    <w:rsid w:val="47EC23A3"/>
    <w:rsid w:val="47F709EF"/>
    <w:rsid w:val="48383AED"/>
    <w:rsid w:val="48385C95"/>
    <w:rsid w:val="483D750B"/>
    <w:rsid w:val="485742BA"/>
    <w:rsid w:val="48802DA9"/>
    <w:rsid w:val="48991318"/>
    <w:rsid w:val="489D2AA9"/>
    <w:rsid w:val="48C503B4"/>
    <w:rsid w:val="48D3386F"/>
    <w:rsid w:val="490A065A"/>
    <w:rsid w:val="49100BAB"/>
    <w:rsid w:val="4933730C"/>
    <w:rsid w:val="49431BEE"/>
    <w:rsid w:val="4947274E"/>
    <w:rsid w:val="495E27A4"/>
    <w:rsid w:val="497617C7"/>
    <w:rsid w:val="49875C6A"/>
    <w:rsid w:val="49B15AB5"/>
    <w:rsid w:val="49C8417E"/>
    <w:rsid w:val="4A070F9F"/>
    <w:rsid w:val="4A1A203F"/>
    <w:rsid w:val="4A1A6817"/>
    <w:rsid w:val="4A3F484B"/>
    <w:rsid w:val="4A4679C3"/>
    <w:rsid w:val="4A495517"/>
    <w:rsid w:val="4A4B77E0"/>
    <w:rsid w:val="4A7E7490"/>
    <w:rsid w:val="4A835328"/>
    <w:rsid w:val="4A9E453C"/>
    <w:rsid w:val="4AA369DE"/>
    <w:rsid w:val="4AE80D62"/>
    <w:rsid w:val="4AEC61B6"/>
    <w:rsid w:val="4B22454D"/>
    <w:rsid w:val="4B2935E8"/>
    <w:rsid w:val="4B2A1FEE"/>
    <w:rsid w:val="4B37431B"/>
    <w:rsid w:val="4B912DF7"/>
    <w:rsid w:val="4BB53C07"/>
    <w:rsid w:val="4BD07AAD"/>
    <w:rsid w:val="4BD64448"/>
    <w:rsid w:val="4BE96265"/>
    <w:rsid w:val="4BF86E53"/>
    <w:rsid w:val="4C0A7D8B"/>
    <w:rsid w:val="4C3974A0"/>
    <w:rsid w:val="4CA7641B"/>
    <w:rsid w:val="4CE431FE"/>
    <w:rsid w:val="4CEA726D"/>
    <w:rsid w:val="4D351631"/>
    <w:rsid w:val="4D3D691B"/>
    <w:rsid w:val="4D5E219B"/>
    <w:rsid w:val="4D7B70F0"/>
    <w:rsid w:val="4D7C6AE1"/>
    <w:rsid w:val="4DBF751D"/>
    <w:rsid w:val="4DC03B27"/>
    <w:rsid w:val="4DDC1978"/>
    <w:rsid w:val="4DDE1259"/>
    <w:rsid w:val="4DE57242"/>
    <w:rsid w:val="4E071AF9"/>
    <w:rsid w:val="4E383051"/>
    <w:rsid w:val="4E4A359A"/>
    <w:rsid w:val="4E584EA6"/>
    <w:rsid w:val="4E6D36F1"/>
    <w:rsid w:val="4E700717"/>
    <w:rsid w:val="4E711F27"/>
    <w:rsid w:val="4E754E7F"/>
    <w:rsid w:val="4E895198"/>
    <w:rsid w:val="4EA52162"/>
    <w:rsid w:val="4EC8689F"/>
    <w:rsid w:val="4ED15D17"/>
    <w:rsid w:val="4EFC565F"/>
    <w:rsid w:val="4F0C641E"/>
    <w:rsid w:val="4F102AF6"/>
    <w:rsid w:val="4F126611"/>
    <w:rsid w:val="4F1E418D"/>
    <w:rsid w:val="4F331A10"/>
    <w:rsid w:val="4F587C02"/>
    <w:rsid w:val="4F5D796E"/>
    <w:rsid w:val="4F704F59"/>
    <w:rsid w:val="4F7C4D24"/>
    <w:rsid w:val="4F8A3593"/>
    <w:rsid w:val="4F8C147A"/>
    <w:rsid w:val="4F974A08"/>
    <w:rsid w:val="4FB22804"/>
    <w:rsid w:val="4FD99C15"/>
    <w:rsid w:val="4FDB4E7C"/>
    <w:rsid w:val="500065B2"/>
    <w:rsid w:val="500E4736"/>
    <w:rsid w:val="5016007F"/>
    <w:rsid w:val="50191CC0"/>
    <w:rsid w:val="501B099C"/>
    <w:rsid w:val="50277CC1"/>
    <w:rsid w:val="50363BBC"/>
    <w:rsid w:val="509C10FE"/>
    <w:rsid w:val="50C518B8"/>
    <w:rsid w:val="50CE22DD"/>
    <w:rsid w:val="51237106"/>
    <w:rsid w:val="51270051"/>
    <w:rsid w:val="512F04CB"/>
    <w:rsid w:val="51446327"/>
    <w:rsid w:val="51583D52"/>
    <w:rsid w:val="51771E22"/>
    <w:rsid w:val="5177647D"/>
    <w:rsid w:val="51797C27"/>
    <w:rsid w:val="519A3FF1"/>
    <w:rsid w:val="51CD3E56"/>
    <w:rsid w:val="51CE5BD3"/>
    <w:rsid w:val="51D12970"/>
    <w:rsid w:val="51EC29A0"/>
    <w:rsid w:val="5242138C"/>
    <w:rsid w:val="52606F16"/>
    <w:rsid w:val="52A4587A"/>
    <w:rsid w:val="52C43D11"/>
    <w:rsid w:val="52D25D57"/>
    <w:rsid w:val="52FB1C5B"/>
    <w:rsid w:val="531E3863"/>
    <w:rsid w:val="535C008F"/>
    <w:rsid w:val="53690B03"/>
    <w:rsid w:val="537A248C"/>
    <w:rsid w:val="53BC6A2F"/>
    <w:rsid w:val="53BE547C"/>
    <w:rsid w:val="53CD0BF6"/>
    <w:rsid w:val="53EA1DD4"/>
    <w:rsid w:val="542F73BB"/>
    <w:rsid w:val="545E3D46"/>
    <w:rsid w:val="546F5D54"/>
    <w:rsid w:val="547277F2"/>
    <w:rsid w:val="54801DFB"/>
    <w:rsid w:val="54882917"/>
    <w:rsid w:val="54DB15CA"/>
    <w:rsid w:val="54F41C46"/>
    <w:rsid w:val="54F621D1"/>
    <w:rsid w:val="54F65A91"/>
    <w:rsid w:val="551222EF"/>
    <w:rsid w:val="5536081F"/>
    <w:rsid w:val="554678DA"/>
    <w:rsid w:val="55532B46"/>
    <w:rsid w:val="55552743"/>
    <w:rsid w:val="556F5D19"/>
    <w:rsid w:val="55776A50"/>
    <w:rsid w:val="557949EA"/>
    <w:rsid w:val="55C21DAC"/>
    <w:rsid w:val="55CD51EC"/>
    <w:rsid w:val="55D42F45"/>
    <w:rsid w:val="55F93070"/>
    <w:rsid w:val="562E3476"/>
    <w:rsid w:val="56326AC6"/>
    <w:rsid w:val="566422C3"/>
    <w:rsid w:val="566454D1"/>
    <w:rsid w:val="566C6B67"/>
    <w:rsid w:val="56832EEF"/>
    <w:rsid w:val="568740FD"/>
    <w:rsid w:val="56A71471"/>
    <w:rsid w:val="56B6645F"/>
    <w:rsid w:val="56E82C98"/>
    <w:rsid w:val="56FF6D10"/>
    <w:rsid w:val="572720A6"/>
    <w:rsid w:val="57342662"/>
    <w:rsid w:val="577F4BA8"/>
    <w:rsid w:val="57C86CEB"/>
    <w:rsid w:val="57D029DB"/>
    <w:rsid w:val="57EB3ADF"/>
    <w:rsid w:val="58013CD5"/>
    <w:rsid w:val="58033B2B"/>
    <w:rsid w:val="582D5328"/>
    <w:rsid w:val="5833569E"/>
    <w:rsid w:val="584437EA"/>
    <w:rsid w:val="58914551"/>
    <w:rsid w:val="58BD4E8E"/>
    <w:rsid w:val="58C77718"/>
    <w:rsid w:val="58CF7CA9"/>
    <w:rsid w:val="58E4592A"/>
    <w:rsid w:val="58F402C0"/>
    <w:rsid w:val="590B64DB"/>
    <w:rsid w:val="590E3A63"/>
    <w:rsid w:val="592D6773"/>
    <w:rsid w:val="593A554C"/>
    <w:rsid w:val="594E5906"/>
    <w:rsid w:val="599E4B50"/>
    <w:rsid w:val="59AC5368"/>
    <w:rsid w:val="59BC0513"/>
    <w:rsid w:val="59CA48E9"/>
    <w:rsid w:val="59D53C96"/>
    <w:rsid w:val="59F541F8"/>
    <w:rsid w:val="5A2F29EA"/>
    <w:rsid w:val="5A38202C"/>
    <w:rsid w:val="5A7657F6"/>
    <w:rsid w:val="5A85458A"/>
    <w:rsid w:val="5ACA1F40"/>
    <w:rsid w:val="5ACE60F3"/>
    <w:rsid w:val="5AFD75C1"/>
    <w:rsid w:val="5AFE374D"/>
    <w:rsid w:val="5B67E8FC"/>
    <w:rsid w:val="5B6C763E"/>
    <w:rsid w:val="5B7171DD"/>
    <w:rsid w:val="5B786832"/>
    <w:rsid w:val="5BD360F7"/>
    <w:rsid w:val="5BDC5A22"/>
    <w:rsid w:val="5BE3725C"/>
    <w:rsid w:val="5BE458CC"/>
    <w:rsid w:val="5BE73EDA"/>
    <w:rsid w:val="5C21108F"/>
    <w:rsid w:val="5C314DF2"/>
    <w:rsid w:val="5C4272A7"/>
    <w:rsid w:val="5C48326D"/>
    <w:rsid w:val="5C4E1B1A"/>
    <w:rsid w:val="5C63434B"/>
    <w:rsid w:val="5C985B08"/>
    <w:rsid w:val="5CCC40E3"/>
    <w:rsid w:val="5CF5473E"/>
    <w:rsid w:val="5CF60894"/>
    <w:rsid w:val="5CFB6572"/>
    <w:rsid w:val="5D0219BC"/>
    <w:rsid w:val="5D2560CC"/>
    <w:rsid w:val="5D3140B1"/>
    <w:rsid w:val="5D825EC5"/>
    <w:rsid w:val="5DAD4F6D"/>
    <w:rsid w:val="5DAE2B7E"/>
    <w:rsid w:val="5DD740EB"/>
    <w:rsid w:val="5DE806F4"/>
    <w:rsid w:val="5DEC71E9"/>
    <w:rsid w:val="5E0B6ECF"/>
    <w:rsid w:val="5E0C670A"/>
    <w:rsid w:val="5E18670E"/>
    <w:rsid w:val="5E703C7F"/>
    <w:rsid w:val="5E993818"/>
    <w:rsid w:val="5EAEDC8C"/>
    <w:rsid w:val="5ECA61A9"/>
    <w:rsid w:val="5EEB08F6"/>
    <w:rsid w:val="5F0A22CB"/>
    <w:rsid w:val="5F1D232B"/>
    <w:rsid w:val="5F3B0EF0"/>
    <w:rsid w:val="5F8E45C5"/>
    <w:rsid w:val="5F9F48B2"/>
    <w:rsid w:val="5FCB3D81"/>
    <w:rsid w:val="5FDE2110"/>
    <w:rsid w:val="5FE9343B"/>
    <w:rsid w:val="5FF20EAB"/>
    <w:rsid w:val="5FFB23C7"/>
    <w:rsid w:val="6047940B"/>
    <w:rsid w:val="6055503C"/>
    <w:rsid w:val="60A214F6"/>
    <w:rsid w:val="60C70EC5"/>
    <w:rsid w:val="60E66C60"/>
    <w:rsid w:val="60F415DC"/>
    <w:rsid w:val="61371A81"/>
    <w:rsid w:val="61497B45"/>
    <w:rsid w:val="614F2A0F"/>
    <w:rsid w:val="6170248F"/>
    <w:rsid w:val="61831758"/>
    <w:rsid w:val="61AB1139"/>
    <w:rsid w:val="61C630C1"/>
    <w:rsid w:val="61CF4A72"/>
    <w:rsid w:val="61F952BD"/>
    <w:rsid w:val="620A1EDC"/>
    <w:rsid w:val="622800ED"/>
    <w:rsid w:val="623A0EC8"/>
    <w:rsid w:val="624B0E38"/>
    <w:rsid w:val="625721A9"/>
    <w:rsid w:val="62671BC2"/>
    <w:rsid w:val="62725F7A"/>
    <w:rsid w:val="62823170"/>
    <w:rsid w:val="62B965EC"/>
    <w:rsid w:val="62DD7793"/>
    <w:rsid w:val="62F521AA"/>
    <w:rsid w:val="62F97629"/>
    <w:rsid w:val="634C6DDB"/>
    <w:rsid w:val="63612277"/>
    <w:rsid w:val="63643017"/>
    <w:rsid w:val="63C04588"/>
    <w:rsid w:val="63CE4A00"/>
    <w:rsid w:val="63D5235F"/>
    <w:rsid w:val="63ED479F"/>
    <w:rsid w:val="641A0C50"/>
    <w:rsid w:val="64227D51"/>
    <w:rsid w:val="644075EE"/>
    <w:rsid w:val="64422549"/>
    <w:rsid w:val="645B3A4A"/>
    <w:rsid w:val="647416E6"/>
    <w:rsid w:val="647C585A"/>
    <w:rsid w:val="649D5B27"/>
    <w:rsid w:val="64B66EB3"/>
    <w:rsid w:val="64BF6D4F"/>
    <w:rsid w:val="64FC3258"/>
    <w:rsid w:val="65202621"/>
    <w:rsid w:val="653048DA"/>
    <w:rsid w:val="653621F5"/>
    <w:rsid w:val="654D0114"/>
    <w:rsid w:val="655321CA"/>
    <w:rsid w:val="656E56B8"/>
    <w:rsid w:val="659400F0"/>
    <w:rsid w:val="65AF62ED"/>
    <w:rsid w:val="65BE3452"/>
    <w:rsid w:val="65D10544"/>
    <w:rsid w:val="65EA01EE"/>
    <w:rsid w:val="65F362B8"/>
    <w:rsid w:val="65F40AC0"/>
    <w:rsid w:val="65FF2818"/>
    <w:rsid w:val="66355B64"/>
    <w:rsid w:val="664D7777"/>
    <w:rsid w:val="666F4DBD"/>
    <w:rsid w:val="669148EF"/>
    <w:rsid w:val="66B4716A"/>
    <w:rsid w:val="67015087"/>
    <w:rsid w:val="672D433B"/>
    <w:rsid w:val="674904B2"/>
    <w:rsid w:val="677F0535"/>
    <w:rsid w:val="677F6DCB"/>
    <w:rsid w:val="677F6F7D"/>
    <w:rsid w:val="6792185B"/>
    <w:rsid w:val="67D85766"/>
    <w:rsid w:val="67EF2BC7"/>
    <w:rsid w:val="68286F2C"/>
    <w:rsid w:val="68331D7A"/>
    <w:rsid w:val="68416CAA"/>
    <w:rsid w:val="684A0AE4"/>
    <w:rsid w:val="684A162E"/>
    <w:rsid w:val="684F7BA4"/>
    <w:rsid w:val="689D0439"/>
    <w:rsid w:val="68C406A5"/>
    <w:rsid w:val="68F15FBA"/>
    <w:rsid w:val="68FE30A5"/>
    <w:rsid w:val="69014EBC"/>
    <w:rsid w:val="69034A64"/>
    <w:rsid w:val="692BB225"/>
    <w:rsid w:val="6951434D"/>
    <w:rsid w:val="6951757E"/>
    <w:rsid w:val="69553C6E"/>
    <w:rsid w:val="695D5AAD"/>
    <w:rsid w:val="6965127B"/>
    <w:rsid w:val="6967025C"/>
    <w:rsid w:val="696F1BB2"/>
    <w:rsid w:val="6978564B"/>
    <w:rsid w:val="69825889"/>
    <w:rsid w:val="69851F81"/>
    <w:rsid w:val="69A5097F"/>
    <w:rsid w:val="69B962A4"/>
    <w:rsid w:val="6A0214C0"/>
    <w:rsid w:val="6A13236F"/>
    <w:rsid w:val="6A1562CF"/>
    <w:rsid w:val="6A2002FD"/>
    <w:rsid w:val="6A2A094E"/>
    <w:rsid w:val="6A4237C8"/>
    <w:rsid w:val="6A697AF6"/>
    <w:rsid w:val="6A782557"/>
    <w:rsid w:val="6A8A769B"/>
    <w:rsid w:val="6A9A0F78"/>
    <w:rsid w:val="6A9C70F3"/>
    <w:rsid w:val="6AA97E6C"/>
    <w:rsid w:val="6AEC56F7"/>
    <w:rsid w:val="6B1959EA"/>
    <w:rsid w:val="6B331F08"/>
    <w:rsid w:val="6B531C0E"/>
    <w:rsid w:val="6B7039BE"/>
    <w:rsid w:val="6B9F6CE2"/>
    <w:rsid w:val="6BAD1A19"/>
    <w:rsid w:val="6BD124EF"/>
    <w:rsid w:val="6BD27E01"/>
    <w:rsid w:val="6BD4340E"/>
    <w:rsid w:val="6BDD31E8"/>
    <w:rsid w:val="6BFB1F44"/>
    <w:rsid w:val="6BFB69EF"/>
    <w:rsid w:val="6C216C3F"/>
    <w:rsid w:val="6C311EC9"/>
    <w:rsid w:val="6C4350BD"/>
    <w:rsid w:val="6C4D03B0"/>
    <w:rsid w:val="6C6504D7"/>
    <w:rsid w:val="6C9F219D"/>
    <w:rsid w:val="6CD87E91"/>
    <w:rsid w:val="6D1B7B92"/>
    <w:rsid w:val="6D237483"/>
    <w:rsid w:val="6D704029"/>
    <w:rsid w:val="6D7E38FC"/>
    <w:rsid w:val="6D963991"/>
    <w:rsid w:val="6DB8406F"/>
    <w:rsid w:val="6DBB0E91"/>
    <w:rsid w:val="6DDD2357"/>
    <w:rsid w:val="6DE63FA5"/>
    <w:rsid w:val="6DEA0040"/>
    <w:rsid w:val="6E1B3472"/>
    <w:rsid w:val="6E225CF0"/>
    <w:rsid w:val="6E296B86"/>
    <w:rsid w:val="6E2C3EE4"/>
    <w:rsid w:val="6E3B675C"/>
    <w:rsid w:val="6E8A47E9"/>
    <w:rsid w:val="6E9328B6"/>
    <w:rsid w:val="6E9D5CF1"/>
    <w:rsid w:val="6EAF7834"/>
    <w:rsid w:val="6EB32BFC"/>
    <w:rsid w:val="6EEA46FD"/>
    <w:rsid w:val="6EF415CD"/>
    <w:rsid w:val="6F18CEB6"/>
    <w:rsid w:val="6F2B7166"/>
    <w:rsid w:val="6F2F0FF5"/>
    <w:rsid w:val="6F361FB5"/>
    <w:rsid w:val="6F3E20B3"/>
    <w:rsid w:val="6F910392"/>
    <w:rsid w:val="6FB83D39"/>
    <w:rsid w:val="6FC72AE0"/>
    <w:rsid w:val="6FD914F1"/>
    <w:rsid w:val="6FEC4A56"/>
    <w:rsid w:val="6FED2CEA"/>
    <w:rsid w:val="6FFDBA1A"/>
    <w:rsid w:val="6FFF6986"/>
    <w:rsid w:val="701C40C2"/>
    <w:rsid w:val="702E3AD9"/>
    <w:rsid w:val="703A7B10"/>
    <w:rsid w:val="703B674E"/>
    <w:rsid w:val="703FD4C1"/>
    <w:rsid w:val="70454CB1"/>
    <w:rsid w:val="70461911"/>
    <w:rsid w:val="70AA4D6F"/>
    <w:rsid w:val="70C72755"/>
    <w:rsid w:val="70CB7D86"/>
    <w:rsid w:val="70DA1200"/>
    <w:rsid w:val="70FA3CEF"/>
    <w:rsid w:val="712971ED"/>
    <w:rsid w:val="712F5C36"/>
    <w:rsid w:val="713F4CA9"/>
    <w:rsid w:val="71630796"/>
    <w:rsid w:val="717C33E1"/>
    <w:rsid w:val="71913112"/>
    <w:rsid w:val="71B845CF"/>
    <w:rsid w:val="71BC365E"/>
    <w:rsid w:val="71FD278A"/>
    <w:rsid w:val="72012A3A"/>
    <w:rsid w:val="72043DEB"/>
    <w:rsid w:val="72197CA8"/>
    <w:rsid w:val="72424B46"/>
    <w:rsid w:val="7250132B"/>
    <w:rsid w:val="725F3B41"/>
    <w:rsid w:val="726522EC"/>
    <w:rsid w:val="72B87D48"/>
    <w:rsid w:val="72CE32EA"/>
    <w:rsid w:val="72D30568"/>
    <w:rsid w:val="73444C8D"/>
    <w:rsid w:val="734C2ADB"/>
    <w:rsid w:val="738113D3"/>
    <w:rsid w:val="7388435D"/>
    <w:rsid w:val="738E13CF"/>
    <w:rsid w:val="739E3011"/>
    <w:rsid w:val="73A16A66"/>
    <w:rsid w:val="73C51557"/>
    <w:rsid w:val="73F81CA3"/>
    <w:rsid w:val="73FE3A46"/>
    <w:rsid w:val="73FF8D83"/>
    <w:rsid w:val="744D6D2A"/>
    <w:rsid w:val="74781D2E"/>
    <w:rsid w:val="74A456F2"/>
    <w:rsid w:val="74A567B9"/>
    <w:rsid w:val="74AC6416"/>
    <w:rsid w:val="74AE209F"/>
    <w:rsid w:val="74C71EF0"/>
    <w:rsid w:val="74D13670"/>
    <w:rsid w:val="74FB4FAF"/>
    <w:rsid w:val="75731FF7"/>
    <w:rsid w:val="75802BA0"/>
    <w:rsid w:val="75CB2589"/>
    <w:rsid w:val="75E25EC5"/>
    <w:rsid w:val="75FB7C7D"/>
    <w:rsid w:val="76271C44"/>
    <w:rsid w:val="763631E4"/>
    <w:rsid w:val="765A7836"/>
    <w:rsid w:val="765C41CC"/>
    <w:rsid w:val="76612098"/>
    <w:rsid w:val="76917C8F"/>
    <w:rsid w:val="76AB3582"/>
    <w:rsid w:val="76BD44C7"/>
    <w:rsid w:val="76BD4EE0"/>
    <w:rsid w:val="76CC045A"/>
    <w:rsid w:val="76E81816"/>
    <w:rsid w:val="77051D80"/>
    <w:rsid w:val="77127FC5"/>
    <w:rsid w:val="771E0112"/>
    <w:rsid w:val="776404EA"/>
    <w:rsid w:val="77784B11"/>
    <w:rsid w:val="777A7C6A"/>
    <w:rsid w:val="777F0FC8"/>
    <w:rsid w:val="779C8AFF"/>
    <w:rsid w:val="77B17927"/>
    <w:rsid w:val="77C7397E"/>
    <w:rsid w:val="77D17D42"/>
    <w:rsid w:val="77DF57F5"/>
    <w:rsid w:val="78386FCA"/>
    <w:rsid w:val="78733587"/>
    <w:rsid w:val="789004CC"/>
    <w:rsid w:val="78947F43"/>
    <w:rsid w:val="78DA5F86"/>
    <w:rsid w:val="78F76F72"/>
    <w:rsid w:val="790664C5"/>
    <w:rsid w:val="793005B5"/>
    <w:rsid w:val="793C2C82"/>
    <w:rsid w:val="795721D2"/>
    <w:rsid w:val="79845B35"/>
    <w:rsid w:val="79C54A57"/>
    <w:rsid w:val="79CC8BF2"/>
    <w:rsid w:val="79DBE540"/>
    <w:rsid w:val="79EB5517"/>
    <w:rsid w:val="7A0A2B01"/>
    <w:rsid w:val="7A3E0325"/>
    <w:rsid w:val="7A400FB0"/>
    <w:rsid w:val="7A5769BE"/>
    <w:rsid w:val="7A9E67EE"/>
    <w:rsid w:val="7AA50109"/>
    <w:rsid w:val="7AB21E46"/>
    <w:rsid w:val="7AC22D0C"/>
    <w:rsid w:val="7AC53EBB"/>
    <w:rsid w:val="7AE07178"/>
    <w:rsid w:val="7B0E72CD"/>
    <w:rsid w:val="7B164F9C"/>
    <w:rsid w:val="7B27297A"/>
    <w:rsid w:val="7B290F3E"/>
    <w:rsid w:val="7B600B97"/>
    <w:rsid w:val="7B8A6785"/>
    <w:rsid w:val="7BBFBBF5"/>
    <w:rsid w:val="7BEA7794"/>
    <w:rsid w:val="7BFBF697"/>
    <w:rsid w:val="7C044F3A"/>
    <w:rsid w:val="7C471772"/>
    <w:rsid w:val="7C492337"/>
    <w:rsid w:val="7C4B0829"/>
    <w:rsid w:val="7C634EA4"/>
    <w:rsid w:val="7C6F1810"/>
    <w:rsid w:val="7C701A96"/>
    <w:rsid w:val="7C7518B9"/>
    <w:rsid w:val="7CA26984"/>
    <w:rsid w:val="7CA53BAA"/>
    <w:rsid w:val="7CCF0BE7"/>
    <w:rsid w:val="7CF46821"/>
    <w:rsid w:val="7CF866ED"/>
    <w:rsid w:val="7CFFAFEB"/>
    <w:rsid w:val="7D181171"/>
    <w:rsid w:val="7D525F26"/>
    <w:rsid w:val="7D532617"/>
    <w:rsid w:val="7D67516A"/>
    <w:rsid w:val="7D67F84D"/>
    <w:rsid w:val="7D6B0322"/>
    <w:rsid w:val="7D6E22B3"/>
    <w:rsid w:val="7DB32A0B"/>
    <w:rsid w:val="7DBB4BD7"/>
    <w:rsid w:val="7DC25F7C"/>
    <w:rsid w:val="7DD1103F"/>
    <w:rsid w:val="7DD547CA"/>
    <w:rsid w:val="7DD719D5"/>
    <w:rsid w:val="7DE34728"/>
    <w:rsid w:val="7DF660F7"/>
    <w:rsid w:val="7E045099"/>
    <w:rsid w:val="7E121C91"/>
    <w:rsid w:val="7E410FC4"/>
    <w:rsid w:val="7E494870"/>
    <w:rsid w:val="7E5C45A3"/>
    <w:rsid w:val="7E624597"/>
    <w:rsid w:val="7E7268CB"/>
    <w:rsid w:val="7E853EC4"/>
    <w:rsid w:val="7EA21017"/>
    <w:rsid w:val="7EA57B3F"/>
    <w:rsid w:val="7EA84A6B"/>
    <w:rsid w:val="7EE44876"/>
    <w:rsid w:val="7EF5321D"/>
    <w:rsid w:val="7EFE5969"/>
    <w:rsid w:val="7F3A58E2"/>
    <w:rsid w:val="7F3B7F6E"/>
    <w:rsid w:val="7F4CFCA8"/>
    <w:rsid w:val="7F4F15B1"/>
    <w:rsid w:val="7F721BA4"/>
    <w:rsid w:val="7FA22F63"/>
    <w:rsid w:val="7FAE7C40"/>
    <w:rsid w:val="7FB250E5"/>
    <w:rsid w:val="7FDC38BC"/>
    <w:rsid w:val="7FDD34C2"/>
    <w:rsid w:val="7FE85BA6"/>
    <w:rsid w:val="7FE9767B"/>
    <w:rsid w:val="7FEF5535"/>
    <w:rsid w:val="7FFBF46F"/>
    <w:rsid w:val="7FFCA514"/>
    <w:rsid w:val="7FFE7F49"/>
    <w:rsid w:val="7FFF1566"/>
    <w:rsid w:val="7FFF2956"/>
    <w:rsid w:val="93E87A34"/>
    <w:rsid w:val="A61633A7"/>
    <w:rsid w:val="A7549020"/>
    <w:rsid w:val="AEFEB99D"/>
    <w:rsid w:val="AFFEA146"/>
    <w:rsid w:val="B6DF967C"/>
    <w:rsid w:val="B7FE6CC5"/>
    <w:rsid w:val="BCFDECCD"/>
    <w:rsid w:val="BDDD1140"/>
    <w:rsid w:val="BEF95BF6"/>
    <w:rsid w:val="BFD7F5E7"/>
    <w:rsid w:val="BFFF32C9"/>
    <w:rsid w:val="BFFFEF04"/>
    <w:rsid w:val="C3177279"/>
    <w:rsid w:val="D3EF9ED9"/>
    <w:rsid w:val="DB7F0DF1"/>
    <w:rsid w:val="DBBB3889"/>
    <w:rsid w:val="DC4E1530"/>
    <w:rsid w:val="DCA396D3"/>
    <w:rsid w:val="DD243417"/>
    <w:rsid w:val="DD972EE8"/>
    <w:rsid w:val="DDEFA6FA"/>
    <w:rsid w:val="DFF1491C"/>
    <w:rsid w:val="DFFC3786"/>
    <w:rsid w:val="E5BDE24A"/>
    <w:rsid w:val="EB779AC2"/>
    <w:rsid w:val="EBDE9296"/>
    <w:rsid w:val="EF1F9972"/>
    <w:rsid w:val="F4F710CA"/>
    <w:rsid w:val="F7DE6051"/>
    <w:rsid w:val="F7FBEEBE"/>
    <w:rsid w:val="FAEDBB62"/>
    <w:rsid w:val="FB5D41EC"/>
    <w:rsid w:val="FB931BCE"/>
    <w:rsid w:val="FBEBFBD9"/>
    <w:rsid w:val="FDEF1C4E"/>
    <w:rsid w:val="FE35EE22"/>
    <w:rsid w:val="FE9E588D"/>
    <w:rsid w:val="FF3F0D65"/>
    <w:rsid w:val="FFAF4134"/>
    <w:rsid w:val="FFBA9A8C"/>
    <w:rsid w:val="FFCF5A42"/>
    <w:rsid w:val="FFD52C6A"/>
    <w:rsid w:val="FFE32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Times New Roman" w:hAnsi="Times New Roman"/>
      <w:b/>
      <w:kern w:val="44"/>
      <w:sz w:val="44"/>
      <w:szCs w:val="20"/>
    </w:rPr>
  </w:style>
  <w:style w:type="paragraph" w:styleId="4">
    <w:name w:val="heading 2"/>
    <w:basedOn w:val="1"/>
    <w:next w:val="1"/>
    <w:link w:val="22"/>
    <w:qFormat/>
    <w:uiPriority w:val="0"/>
    <w:pPr>
      <w:keepNext/>
      <w:keepLines/>
      <w:spacing w:before="260" w:after="260" w:line="416" w:lineRule="auto"/>
      <w:outlineLvl w:val="1"/>
    </w:pPr>
    <w:rPr>
      <w:rFonts w:ascii="Cambria" w:hAnsi="Cambria"/>
      <w:b/>
      <w:sz w:val="32"/>
      <w:szCs w:val="20"/>
    </w:rPr>
  </w:style>
  <w:style w:type="paragraph" w:styleId="5">
    <w:name w:val="heading 3"/>
    <w:basedOn w:val="1"/>
    <w:next w:val="1"/>
    <w:link w:val="23"/>
    <w:qFormat/>
    <w:uiPriority w:val="0"/>
    <w:pPr>
      <w:keepNext/>
      <w:keepLines/>
      <w:spacing w:before="260" w:after="260" w:line="416" w:lineRule="auto"/>
      <w:outlineLvl w:val="2"/>
    </w:pPr>
    <w:rPr>
      <w:rFonts w:ascii="Times New Roman" w:hAnsi="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6">
    <w:name w:val="Document Map"/>
    <w:basedOn w:val="1"/>
    <w:qFormat/>
    <w:uiPriority w:val="0"/>
    <w:pPr>
      <w:shd w:val="clear" w:color="auto" w:fill="000080"/>
    </w:pPr>
    <w:rPr>
      <w:rFonts w:ascii="Times New Roman" w:hAnsi="Times New Roman"/>
    </w:rPr>
  </w:style>
  <w:style w:type="paragraph" w:styleId="7">
    <w:name w:val="annotation text"/>
    <w:basedOn w:val="1"/>
    <w:qFormat/>
    <w:uiPriority w:val="0"/>
    <w:pPr>
      <w:jc w:val="left"/>
    </w:pPr>
    <w:rPr>
      <w:rFonts w:ascii="Times New Roman" w:hAnsi="Times New Roman"/>
    </w:rPr>
  </w:style>
  <w:style w:type="paragraph" w:styleId="8">
    <w:name w:val="Body Text"/>
    <w:basedOn w:val="1"/>
    <w:qFormat/>
    <w:uiPriority w:val="99"/>
    <w:pPr>
      <w:tabs>
        <w:tab w:val="left" w:pos="426"/>
      </w:tabs>
    </w:pPr>
    <w:rPr>
      <w:sz w:val="20"/>
    </w:rPr>
  </w:style>
  <w:style w:type="paragraph" w:styleId="9">
    <w:name w:val="Block Text"/>
    <w:basedOn w:val="1"/>
    <w:qFormat/>
    <w:uiPriority w:val="0"/>
    <w:pPr>
      <w:ind w:left="180" w:right="206" w:firstLine="720"/>
    </w:pPr>
    <w:rPr>
      <w:rFonts w:ascii="仿宋_GB2312" w:hAnsi="Tahoma" w:eastAsia="仿宋_GB2312"/>
      <w:sz w:val="32"/>
    </w:rPr>
  </w:style>
  <w:style w:type="paragraph" w:styleId="10">
    <w:name w:val="Balloon Text"/>
    <w:basedOn w:val="1"/>
    <w:qFormat/>
    <w:uiPriority w:val="0"/>
    <w:rPr>
      <w:rFonts w:ascii="Times New Roman" w:hAnsi="Times New Roman"/>
      <w:sz w:val="18"/>
      <w:szCs w:val="18"/>
    </w:rPr>
  </w:style>
  <w:style w:type="paragraph" w:styleId="11">
    <w:name w:val="footer"/>
    <w:basedOn w:val="1"/>
    <w:link w:val="24"/>
    <w:qFormat/>
    <w:uiPriority w:val="99"/>
    <w:pPr>
      <w:tabs>
        <w:tab w:val="center" w:pos="4153"/>
        <w:tab w:val="right" w:pos="8306"/>
      </w:tabs>
      <w:snapToGrid w:val="0"/>
      <w:jc w:val="left"/>
    </w:pPr>
    <w:rPr>
      <w:rFonts w:ascii="Times New Roman" w:hAnsi="Times New Roman"/>
      <w:kern w:val="0"/>
      <w:sz w:val="18"/>
      <w:szCs w:val="20"/>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3">
    <w:name w:val="Normal (Web)"/>
    <w:qFormat/>
    <w:uiPriority w:val="0"/>
    <w:pPr>
      <w:spacing w:before="100" w:after="100"/>
    </w:pPr>
    <w:rPr>
      <w:rFonts w:ascii="宋体" w:hAnsi="宋体" w:eastAsia="宋体" w:cs="宋体"/>
      <w:color w:val="000000"/>
      <w:sz w:val="24"/>
      <w:szCs w:val="24"/>
      <w:u w:color="000000"/>
      <w:lang w:val="en-US" w:eastAsia="zh-CN" w:bidi="ar-SA"/>
    </w:rPr>
  </w:style>
  <w:style w:type="paragraph" w:styleId="14">
    <w:name w:val="annotation subject"/>
    <w:basedOn w:val="7"/>
    <w:next w:val="7"/>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rPr>
  </w:style>
  <w:style w:type="character" w:styleId="19">
    <w:name w:val="Emphasis"/>
    <w:qFormat/>
    <w:uiPriority w:val="20"/>
    <w:rPr>
      <w:rFonts w:ascii="Times New Roman" w:hAnsi="Times New Roman" w:eastAsia="宋体" w:cs="Times New Roman"/>
      <w:i/>
      <w:iCs/>
    </w:rPr>
  </w:style>
  <w:style w:type="character" w:styleId="20">
    <w:name w:val="annotation reference"/>
    <w:qFormat/>
    <w:uiPriority w:val="0"/>
    <w:rPr>
      <w:rFonts w:ascii="Times New Roman" w:hAnsi="Times New Roman" w:eastAsia="宋体" w:cs="Times New Roman"/>
      <w:sz w:val="21"/>
      <w:szCs w:val="21"/>
    </w:rPr>
  </w:style>
  <w:style w:type="character" w:customStyle="1" w:styleId="21">
    <w:name w:val="标题 1 Char"/>
    <w:link w:val="3"/>
    <w:qFormat/>
    <w:uiPriority w:val="0"/>
    <w:rPr>
      <w:rFonts w:ascii="Calibri" w:hAnsi="Calibri" w:eastAsia="宋体" w:cs="Times New Roman"/>
      <w:b/>
      <w:kern w:val="44"/>
      <w:sz w:val="44"/>
      <w:lang w:val="en-US" w:eastAsia="zh-CN" w:bidi="ar-SA"/>
    </w:rPr>
  </w:style>
  <w:style w:type="character" w:customStyle="1" w:styleId="22">
    <w:name w:val="标题 2 Char"/>
    <w:link w:val="4"/>
    <w:qFormat/>
    <w:uiPriority w:val="0"/>
    <w:rPr>
      <w:rFonts w:ascii="Cambria" w:hAnsi="Cambria" w:eastAsia="宋体" w:cs="Times New Roman"/>
      <w:b/>
      <w:kern w:val="2"/>
      <w:sz w:val="32"/>
      <w:lang w:val="en-US" w:eastAsia="zh-CN" w:bidi="ar-SA"/>
    </w:rPr>
  </w:style>
  <w:style w:type="character" w:customStyle="1" w:styleId="23">
    <w:name w:val="标题 3 Char"/>
    <w:link w:val="5"/>
    <w:qFormat/>
    <w:uiPriority w:val="0"/>
    <w:rPr>
      <w:rFonts w:ascii="Calibri" w:hAnsi="Calibri" w:eastAsia="宋体" w:cs="Times New Roman"/>
      <w:b/>
      <w:bCs/>
      <w:kern w:val="2"/>
      <w:sz w:val="32"/>
      <w:szCs w:val="32"/>
    </w:rPr>
  </w:style>
  <w:style w:type="character" w:customStyle="1" w:styleId="24">
    <w:name w:val="页脚 Char"/>
    <w:link w:val="11"/>
    <w:qFormat/>
    <w:uiPriority w:val="99"/>
    <w:rPr>
      <w:rFonts w:ascii="Calibri" w:hAnsi="Calibri" w:eastAsia="宋体" w:cs="Times New Roman"/>
      <w:sz w:val="18"/>
      <w:lang w:val="en-US" w:eastAsia="zh-CN" w:bidi="ar-SA"/>
    </w:rPr>
  </w:style>
  <w:style w:type="character" w:customStyle="1" w:styleId="25">
    <w:name w:val="页眉 Char"/>
    <w:link w:val="12"/>
    <w:qFormat/>
    <w:uiPriority w:val="0"/>
    <w:rPr>
      <w:rFonts w:ascii="Calibri" w:hAnsi="Calibri" w:eastAsia="宋体" w:cs="Times New Roman"/>
      <w:sz w:val="18"/>
      <w:lang w:val="en-US" w:eastAsia="zh-CN" w:bidi="ar-SA"/>
    </w:rPr>
  </w:style>
  <w:style w:type="paragraph" w:customStyle="1" w:styleId="26">
    <w:name w:val="列出段落1"/>
    <w:basedOn w:val="1"/>
    <w:qFormat/>
    <w:uiPriority w:val="0"/>
    <w:pPr>
      <w:ind w:firstLine="420" w:firstLineChars="200"/>
    </w:pPr>
  </w:style>
  <w:style w:type="paragraph" w:customStyle="1" w:styleId="27">
    <w:name w:val="列出段落2"/>
    <w:basedOn w:val="1"/>
    <w:qFormat/>
    <w:uiPriority w:val="0"/>
    <w:pPr>
      <w:ind w:firstLine="420" w:firstLineChars="200"/>
    </w:pPr>
    <w:rPr>
      <w:rFonts w:ascii="Times New Roman" w:hAnsi="Times New Roman"/>
    </w:rPr>
  </w:style>
  <w:style w:type="paragraph" w:customStyle="1" w:styleId="28">
    <w:name w:val="列出段落21"/>
    <w:basedOn w:val="1"/>
    <w:qFormat/>
    <w:uiPriority w:val="0"/>
    <w:pPr>
      <w:ind w:firstLine="420" w:firstLineChars="200"/>
    </w:pPr>
    <w:rPr>
      <w:rFonts w:ascii="Times New Roman" w:hAnsi="Times New Roman"/>
    </w:rPr>
  </w:style>
  <w:style w:type="paragraph" w:styleId="2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1179</Words>
  <Characters>6726</Characters>
  <Lines>56</Lines>
  <Paragraphs>15</Paragraphs>
  <TotalTime>0</TotalTime>
  <ScaleCrop>false</ScaleCrop>
  <LinksUpToDate>false</LinksUpToDate>
  <CharactersWithSpaces>7890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2022-03-30T11:00:00Z</dcterms:created>
  <dc:creator>戴仲群</dc:creator>
  <cp:lastModifiedBy>kcj-psy</cp:lastModifiedBy>
  <cp:lastPrinted>2022-06-08T17:31:00Z</cp:lastPrinted>
  <dcterms:modified xsi:type="dcterms:W3CDTF">2024-04-03T14:15:35Z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BBFA8826C6EF7E1807F40C66557F4A6B</vt:lpwstr>
  </property>
</Properties>
</file>